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1BB6" w14:textId="5FBE99AE" w:rsidR="00C25618" w:rsidRPr="00CB39ED" w:rsidRDefault="008178E8" w:rsidP="008178E8">
      <w:pPr>
        <w:autoSpaceDE w:val="0"/>
        <w:autoSpaceDN w:val="0"/>
        <w:adjustRightInd w:val="0"/>
        <w:spacing w:before="360" w:after="0" w:line="240" w:lineRule="auto"/>
        <w:ind w:right="-147"/>
        <w:jc w:val="both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1C09C7B" wp14:editId="0E5EAFA6">
                <wp:simplePos x="0" y="0"/>
                <wp:positionH relativeFrom="margin">
                  <wp:posOffset>2098675</wp:posOffset>
                </wp:positionH>
                <wp:positionV relativeFrom="paragraph">
                  <wp:posOffset>231140</wp:posOffset>
                </wp:positionV>
                <wp:extent cx="3755390" cy="314325"/>
                <wp:effectExtent l="0" t="0" r="16510" b="28575"/>
                <wp:wrapSquare wrapText="bothSides"/>
                <wp:docPr id="948925436" name="Zone de texte 948925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26C6C" w14:textId="77777777" w:rsidR="008178E8" w:rsidRPr="008178E8" w:rsidRDefault="008178E8" w:rsidP="008178E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09C7B" id="_x0000_t202" coordsize="21600,21600" o:spt="202" path="m,l,21600r21600,l21600,xe">
                <v:stroke joinstyle="miter"/>
                <v:path gradientshapeok="t" o:connecttype="rect"/>
              </v:shapetype>
              <v:shape id="Zone de texte 948925436" o:spid="_x0000_s1026" type="#_x0000_t202" style="position:absolute;left:0;text-align:left;margin-left:165.25pt;margin-top:18.2pt;width:295.7pt;height:24.7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">
                <v:textbox>
                  <w:txbxContent>
                    <w:p w14:paraId="3C426C6C" w14:textId="77777777" w:rsidR="008178E8" w:rsidRPr="008178E8" w:rsidRDefault="008178E8" w:rsidP="008178E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7FC3" w:rsidRPr="00CB39ED">
        <w:rPr>
          <w:rFonts w:ascii="Times New Roman" w:hAnsi="Times New Roman"/>
          <w:sz w:val="26"/>
          <w:szCs w:val="26"/>
        </w:rPr>
        <w:t>Prénom et n</w:t>
      </w:r>
      <w:r w:rsidR="00C25618" w:rsidRPr="00CB39ED">
        <w:rPr>
          <w:rFonts w:ascii="Times New Roman" w:hAnsi="Times New Roman"/>
          <w:sz w:val="26"/>
          <w:szCs w:val="26"/>
        </w:rPr>
        <w:t>om</w:t>
      </w:r>
      <w:r w:rsidR="006C7FC3" w:rsidRPr="00CB39ED">
        <w:rPr>
          <w:rFonts w:ascii="Times New Roman" w:hAnsi="Times New Roman"/>
          <w:sz w:val="26"/>
          <w:szCs w:val="26"/>
        </w:rPr>
        <w:t xml:space="preserve"> de famille</w:t>
      </w:r>
      <w:r w:rsidR="00C25618" w:rsidRPr="00CB39ED">
        <w:rPr>
          <w:rFonts w:ascii="Times New Roman" w:hAnsi="Times New Roman"/>
          <w:sz w:val="26"/>
          <w:szCs w:val="26"/>
        </w:rPr>
        <w:t> :</w:t>
      </w:r>
      <w:r w:rsidR="00E176AD" w:rsidRPr="00CB39ED">
        <w:rPr>
          <w:rFonts w:ascii="Times New Roman" w:hAnsi="Times New Roman"/>
          <w:sz w:val="26"/>
          <w:szCs w:val="26"/>
        </w:rPr>
        <w:t xml:space="preserve"> </w:t>
      </w:r>
    </w:p>
    <w:p w14:paraId="538EE0B8" w14:textId="21C6B947" w:rsidR="00C25618" w:rsidRPr="006C7FC3" w:rsidRDefault="00C25618" w:rsidP="00C112D8">
      <w:pPr>
        <w:autoSpaceDE w:val="0"/>
        <w:autoSpaceDN w:val="0"/>
        <w:adjustRightInd w:val="0"/>
        <w:spacing w:after="0" w:line="240" w:lineRule="auto"/>
        <w:ind w:right="-14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C5E9DD" w14:textId="5BF317CE" w:rsidR="0071567A" w:rsidRPr="006C7FC3" w:rsidRDefault="0071567A" w:rsidP="00C112D8">
      <w:pPr>
        <w:autoSpaceDE w:val="0"/>
        <w:autoSpaceDN w:val="0"/>
        <w:adjustRightInd w:val="0"/>
        <w:spacing w:after="0" w:line="240" w:lineRule="auto"/>
        <w:ind w:right="-149"/>
        <w:jc w:val="both"/>
        <w:rPr>
          <w:rFonts w:ascii="Times New Roman" w:hAnsi="Times New Roman"/>
          <w:b/>
          <w:bCs/>
          <w:sz w:val="28"/>
          <w:szCs w:val="28"/>
        </w:rPr>
      </w:pPr>
      <w:r w:rsidRPr="00266EC6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118745" distB="118745" distL="114300" distR="114300" simplePos="0" relativeHeight="251703296" behindDoc="0" locked="0" layoutInCell="0" allowOverlap="1" wp14:anchorId="0ECE491E" wp14:editId="0D569255">
                <wp:simplePos x="0" y="0"/>
                <wp:positionH relativeFrom="page">
                  <wp:posOffset>4835905</wp:posOffset>
                </wp:positionH>
                <wp:positionV relativeFrom="paragraph">
                  <wp:posOffset>110177</wp:posOffset>
                </wp:positionV>
                <wp:extent cx="2832100" cy="723265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72326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6991144" w14:textId="14DB2912" w:rsidR="00266EC6" w:rsidRPr="00CB39ED" w:rsidRDefault="00266EC6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B39ED">
                              <w:rPr>
                                <w:rFonts w:ascii="Times New Roman" w:hAnsi="Times New Roman"/>
                                <w:i/>
                                <w:iCs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Pour être admissible, vous dev</w:t>
                            </w:r>
                            <w:r w:rsidR="009503A4" w:rsidRPr="00CB39ED">
                              <w:rPr>
                                <w:rFonts w:ascii="Times New Roman" w:hAnsi="Times New Roman"/>
                                <w:i/>
                                <w:iCs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ri</w:t>
                            </w:r>
                            <w:r w:rsidRPr="00CB39ED">
                              <w:rPr>
                                <w:rFonts w:ascii="Times New Roman" w:hAnsi="Times New Roman"/>
                                <w:i/>
                                <w:iCs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ez avoir au moins 12 crédits reconnus par le SCCCUQAR durant cette période.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E491E" id="Zone de texte 2" o:spid="_x0000_s1027" type="#_x0000_t202" style="position:absolute;left:0;text-align:left;margin-left:380.8pt;margin-top:8.7pt;width:223pt;height:56.95pt;z-index:251703296;visibility:visible;mso-wrap-style:square;mso-width-percent:0;mso-height-percent:0;mso-wrap-distance-left:9pt;mso-wrap-distance-top:9.35pt;mso-wrap-distance-right:9pt;mso-wrap-distance-bottom:9.3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" o:allowincell="f" filled="f" stroked="f">
                <v:textbox>
                  <w:txbxContent>
                    <w:p w14:paraId="56991144" w14:textId="14DB2912" w:rsidR="00266EC6" w:rsidRPr="00CB39ED" w:rsidRDefault="00266EC6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B39ED">
                        <w:rPr>
                          <w:rFonts w:ascii="Times New Roman" w:hAnsi="Times New Roman"/>
                          <w:i/>
                          <w:iCs/>
                          <w:color w:val="2F5496" w:themeColor="accent1" w:themeShade="BF"/>
                          <w:sz w:val="26"/>
                          <w:szCs w:val="26"/>
                        </w:rPr>
                        <w:t>Pour être admissible, vous dev</w:t>
                      </w:r>
                      <w:r w:rsidR="009503A4" w:rsidRPr="00CB39ED">
                        <w:rPr>
                          <w:rFonts w:ascii="Times New Roman" w:hAnsi="Times New Roman"/>
                          <w:i/>
                          <w:iCs/>
                          <w:color w:val="2F5496" w:themeColor="accent1" w:themeShade="BF"/>
                          <w:sz w:val="26"/>
                          <w:szCs w:val="26"/>
                        </w:rPr>
                        <w:t>ri</w:t>
                      </w:r>
                      <w:r w:rsidRPr="00CB39ED">
                        <w:rPr>
                          <w:rFonts w:ascii="Times New Roman" w:hAnsi="Times New Roman"/>
                          <w:i/>
                          <w:iCs/>
                          <w:color w:val="2F5496" w:themeColor="accent1" w:themeShade="BF"/>
                          <w:sz w:val="26"/>
                          <w:szCs w:val="26"/>
                        </w:rPr>
                        <w:t>ez avoir au moins 12 crédits reconnus par le SCCCUQAR durant cette période.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353CDC" w14:textId="2E7EA8C2" w:rsidR="006C7FC3" w:rsidRPr="00CB39ED" w:rsidRDefault="0071567A" w:rsidP="006C7FC3">
      <w:pPr>
        <w:autoSpaceDE w:val="0"/>
        <w:autoSpaceDN w:val="0"/>
        <w:adjustRightInd w:val="0"/>
        <w:spacing w:after="0" w:line="240" w:lineRule="auto"/>
        <w:ind w:right="-149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4E2985" wp14:editId="14103693">
                <wp:simplePos x="0" y="0"/>
                <wp:positionH relativeFrom="margin">
                  <wp:posOffset>2973070</wp:posOffset>
                </wp:positionH>
                <wp:positionV relativeFrom="paragraph">
                  <wp:posOffset>205105</wp:posOffset>
                </wp:positionV>
                <wp:extent cx="457200" cy="314325"/>
                <wp:effectExtent l="0" t="0" r="19050" b="2857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A8369" w14:textId="77777777" w:rsidR="00CA7C04" w:rsidRPr="006C7FC3" w:rsidRDefault="00CA7C04" w:rsidP="00CA7C0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2985" id="Zone de texte 3" o:spid="_x0000_s1028" type="#_x0000_t202" style="position:absolute;margin-left:234.1pt;margin-top:16.15pt;width:36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">
                <v:textbox>
                  <w:txbxContent>
                    <w:p w14:paraId="53EA8369" w14:textId="77777777" w:rsidR="00CA7C04" w:rsidRPr="006C7FC3" w:rsidRDefault="00CA7C04" w:rsidP="00CA7C0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5C43" w:rsidRPr="00CB39ED">
        <w:rPr>
          <w:rFonts w:ascii="Times New Roman" w:hAnsi="Times New Roman"/>
          <w:sz w:val="26"/>
          <w:szCs w:val="26"/>
        </w:rPr>
        <w:t>Nombre d</w:t>
      </w:r>
      <w:r w:rsidR="006C7FC3" w:rsidRPr="00CB39ED">
        <w:rPr>
          <w:rFonts w:ascii="Times New Roman" w:hAnsi="Times New Roman"/>
          <w:sz w:val="26"/>
          <w:szCs w:val="26"/>
        </w:rPr>
        <w:t xml:space="preserve">e crédits d’enseignement                 </w:t>
      </w:r>
    </w:p>
    <w:p w14:paraId="0B702576" w14:textId="3D84E62A" w:rsidR="006C7FC3" w:rsidRPr="00CB39ED" w:rsidRDefault="006C7FC3" w:rsidP="006C7FC3">
      <w:pPr>
        <w:autoSpaceDE w:val="0"/>
        <w:autoSpaceDN w:val="0"/>
        <w:adjustRightInd w:val="0"/>
        <w:spacing w:after="0" w:line="240" w:lineRule="auto"/>
        <w:ind w:right="-149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sz w:val="26"/>
          <w:szCs w:val="26"/>
        </w:rPr>
        <w:t xml:space="preserve">reconnus par le SCCCUQAR                                                                         </w:t>
      </w:r>
    </w:p>
    <w:p w14:paraId="5C2CC4B0" w14:textId="0BBA31D5" w:rsidR="006C7FC3" w:rsidRPr="00CB39ED" w:rsidRDefault="006C7FC3" w:rsidP="006C7FC3">
      <w:pPr>
        <w:autoSpaceDE w:val="0"/>
        <w:autoSpaceDN w:val="0"/>
        <w:adjustRightInd w:val="0"/>
        <w:spacing w:after="0" w:line="240" w:lineRule="auto"/>
        <w:ind w:right="-149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sz w:val="26"/>
          <w:szCs w:val="26"/>
        </w:rPr>
        <w:t xml:space="preserve">au cours des six (6) dernières sessions </w:t>
      </w:r>
    </w:p>
    <w:p w14:paraId="44F577B8" w14:textId="0A6DF4E9" w:rsidR="000D5C43" w:rsidRPr="00CB39ED" w:rsidRDefault="006C7FC3" w:rsidP="006C7FC3">
      <w:pPr>
        <w:autoSpaceDE w:val="0"/>
        <w:autoSpaceDN w:val="0"/>
        <w:adjustRightInd w:val="0"/>
        <w:spacing w:after="0" w:line="240" w:lineRule="auto"/>
        <w:ind w:right="-149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sz w:val="26"/>
          <w:szCs w:val="26"/>
        </w:rPr>
        <w:t>(incluant les sessions d’été)</w:t>
      </w:r>
    </w:p>
    <w:p w14:paraId="553AAF04" w14:textId="1EB84C68" w:rsidR="008847DE" w:rsidRDefault="008847DE" w:rsidP="00C112D8">
      <w:pPr>
        <w:autoSpaceDE w:val="0"/>
        <w:autoSpaceDN w:val="0"/>
        <w:adjustRightInd w:val="0"/>
        <w:spacing w:after="0" w:line="240" w:lineRule="auto"/>
        <w:ind w:right="-14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C6FF3B" w14:textId="1F57ECE7" w:rsidR="0071567A" w:rsidRPr="006C7FC3" w:rsidRDefault="00CB39ED" w:rsidP="00C112D8">
      <w:pPr>
        <w:autoSpaceDE w:val="0"/>
        <w:autoSpaceDN w:val="0"/>
        <w:adjustRightInd w:val="0"/>
        <w:spacing w:after="0" w:line="240" w:lineRule="auto"/>
        <w:ind w:right="-149"/>
        <w:jc w:val="both"/>
        <w:rPr>
          <w:rFonts w:ascii="Times New Roman" w:hAnsi="Times New Roman"/>
          <w:b/>
          <w:bCs/>
          <w:sz w:val="28"/>
          <w:szCs w:val="28"/>
        </w:rPr>
      </w:pPr>
      <w:r w:rsidRPr="00266EC6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118745" distB="118745" distL="114300" distR="114300" simplePos="0" relativeHeight="251707392" behindDoc="0" locked="0" layoutInCell="0" allowOverlap="1" wp14:anchorId="36BF310D" wp14:editId="588C4CF2">
                <wp:simplePos x="0" y="0"/>
                <wp:positionH relativeFrom="page">
                  <wp:posOffset>4801296</wp:posOffset>
                </wp:positionH>
                <wp:positionV relativeFrom="paragraph">
                  <wp:posOffset>144794</wp:posOffset>
                </wp:positionV>
                <wp:extent cx="2832100" cy="742950"/>
                <wp:effectExtent l="0" t="0" r="0" b="0"/>
                <wp:wrapSquare wrapText="bothSides"/>
                <wp:docPr id="14072873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74295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DB5F7A6" w14:textId="0C9DB102" w:rsidR="005E7CD4" w:rsidRPr="00CB39ED" w:rsidRDefault="005E7CD4" w:rsidP="005E7CD4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B39ED">
                              <w:rPr>
                                <w:rFonts w:ascii="Times New Roman" w:hAnsi="Times New Roman"/>
                                <w:i/>
                                <w:iCs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Pour être admissible, vous dev</w:t>
                            </w:r>
                            <w:r w:rsidR="009503A4" w:rsidRPr="00CB39ED">
                              <w:rPr>
                                <w:rFonts w:ascii="Times New Roman" w:hAnsi="Times New Roman"/>
                                <w:i/>
                                <w:iCs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ri</w:t>
                            </w:r>
                            <w:r w:rsidRPr="00CB39ED">
                              <w:rPr>
                                <w:rFonts w:ascii="Times New Roman" w:hAnsi="Times New Roman"/>
                                <w:i/>
                                <w:iCs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ez avoir au moins 2 points reconnus par le</w:t>
                            </w:r>
                            <w:r w:rsidR="00CB39ED">
                              <w:rPr>
                                <w:rFonts w:ascii="Times New Roman" w:hAnsi="Times New Roman"/>
                                <w:i/>
                                <w:iCs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 </w:t>
                            </w:r>
                            <w:r w:rsidRPr="00CB39ED">
                              <w:rPr>
                                <w:rFonts w:ascii="Times New Roman" w:hAnsi="Times New Roman"/>
                                <w:i/>
                                <w:iCs/>
                                <w:color w:val="2F5496" w:themeColor="accent1" w:themeShade="BF"/>
                                <w:sz w:val="26"/>
                                <w:szCs w:val="26"/>
                              </w:rPr>
                              <w:t>SCCCUQAR durant cette période.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F310D" id="_x0000_s1029" type="#_x0000_t202" style="position:absolute;left:0;text-align:left;margin-left:378.05pt;margin-top:11.4pt;width:223pt;height:58.5pt;z-index:251707392;visibility:visible;mso-wrap-style:square;mso-width-percent:0;mso-height-percent:0;mso-wrap-distance-left:9pt;mso-wrap-distance-top:9.35pt;mso-wrap-distance-right:9pt;mso-wrap-distance-bottom:9.35pt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" o:allowincell="f" filled="f" stroked="f">
                <v:textbox>
                  <w:txbxContent>
                    <w:p w14:paraId="4DB5F7A6" w14:textId="0C9DB102" w:rsidR="005E7CD4" w:rsidRPr="00CB39ED" w:rsidRDefault="005E7CD4" w:rsidP="005E7CD4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B39ED">
                        <w:rPr>
                          <w:rFonts w:ascii="Times New Roman" w:hAnsi="Times New Roman"/>
                          <w:i/>
                          <w:iCs/>
                          <w:color w:val="2F5496" w:themeColor="accent1" w:themeShade="BF"/>
                          <w:sz w:val="26"/>
                          <w:szCs w:val="26"/>
                        </w:rPr>
                        <w:t>Pour être admissible, vous dev</w:t>
                      </w:r>
                      <w:r w:rsidR="009503A4" w:rsidRPr="00CB39ED">
                        <w:rPr>
                          <w:rFonts w:ascii="Times New Roman" w:hAnsi="Times New Roman"/>
                          <w:i/>
                          <w:iCs/>
                          <w:color w:val="2F5496" w:themeColor="accent1" w:themeShade="BF"/>
                          <w:sz w:val="26"/>
                          <w:szCs w:val="26"/>
                        </w:rPr>
                        <w:t>ri</w:t>
                      </w:r>
                      <w:r w:rsidRPr="00CB39ED">
                        <w:rPr>
                          <w:rFonts w:ascii="Times New Roman" w:hAnsi="Times New Roman"/>
                          <w:i/>
                          <w:iCs/>
                          <w:color w:val="2F5496" w:themeColor="accent1" w:themeShade="BF"/>
                          <w:sz w:val="26"/>
                          <w:szCs w:val="26"/>
                        </w:rPr>
                        <w:t>ez avoir au moins 2 points reconnus par le</w:t>
                      </w:r>
                      <w:r w:rsidR="00CB39ED">
                        <w:rPr>
                          <w:rFonts w:ascii="Times New Roman" w:hAnsi="Times New Roman"/>
                          <w:i/>
                          <w:iCs/>
                          <w:color w:val="2F5496" w:themeColor="accent1" w:themeShade="BF"/>
                          <w:sz w:val="26"/>
                          <w:szCs w:val="26"/>
                        </w:rPr>
                        <w:t> </w:t>
                      </w:r>
                      <w:r w:rsidRPr="00CB39ED">
                        <w:rPr>
                          <w:rFonts w:ascii="Times New Roman" w:hAnsi="Times New Roman"/>
                          <w:i/>
                          <w:iCs/>
                          <w:color w:val="2F5496" w:themeColor="accent1" w:themeShade="BF"/>
                          <w:sz w:val="26"/>
                          <w:szCs w:val="26"/>
                        </w:rPr>
                        <w:t>SCCCUQAR durant cette période.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6A4EE3" w14:textId="3721BF0F" w:rsidR="0071567A" w:rsidRPr="00CB39ED" w:rsidRDefault="0071567A" w:rsidP="0071567A">
      <w:pPr>
        <w:autoSpaceDE w:val="0"/>
        <w:autoSpaceDN w:val="0"/>
        <w:adjustRightInd w:val="0"/>
        <w:spacing w:after="0" w:line="240" w:lineRule="auto"/>
        <w:ind w:right="-149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sz w:val="26"/>
          <w:szCs w:val="26"/>
        </w:rPr>
        <w:t xml:space="preserve">Nombre de </w:t>
      </w:r>
      <w:r w:rsidRPr="00F448F8">
        <w:rPr>
          <w:rFonts w:ascii="Times New Roman" w:hAnsi="Times New Roman"/>
          <w:sz w:val="26"/>
          <w:szCs w:val="26"/>
        </w:rPr>
        <w:t xml:space="preserve">points </w:t>
      </w:r>
      <w:r w:rsidR="007E3E23" w:rsidRPr="00F448F8">
        <w:rPr>
          <w:rFonts w:ascii="Times New Roman" w:hAnsi="Times New Roman"/>
          <w:sz w:val="26"/>
          <w:szCs w:val="26"/>
        </w:rPr>
        <w:t>de priorité</w:t>
      </w:r>
      <w:r w:rsidRPr="00CB39ED">
        <w:rPr>
          <w:rFonts w:ascii="Times New Roman" w:hAnsi="Times New Roman"/>
          <w:sz w:val="26"/>
          <w:szCs w:val="26"/>
        </w:rPr>
        <w:t xml:space="preserve">                 </w:t>
      </w:r>
    </w:p>
    <w:p w14:paraId="3A6141A4" w14:textId="3D669129" w:rsidR="0071567A" w:rsidRPr="00CB39ED" w:rsidRDefault="0071567A" w:rsidP="0071567A">
      <w:pPr>
        <w:autoSpaceDE w:val="0"/>
        <w:autoSpaceDN w:val="0"/>
        <w:adjustRightInd w:val="0"/>
        <w:spacing w:after="0" w:line="240" w:lineRule="auto"/>
        <w:ind w:right="-149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A49F536" wp14:editId="32936913">
                <wp:simplePos x="0" y="0"/>
                <wp:positionH relativeFrom="margin">
                  <wp:posOffset>2972870</wp:posOffset>
                </wp:positionH>
                <wp:positionV relativeFrom="paragraph">
                  <wp:posOffset>4445</wp:posOffset>
                </wp:positionV>
                <wp:extent cx="457200" cy="314325"/>
                <wp:effectExtent l="0" t="0" r="19050" b="28575"/>
                <wp:wrapSquare wrapText="bothSides"/>
                <wp:docPr id="129996375" name="Zone de texte 129996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7C68" w14:textId="77777777" w:rsidR="0071567A" w:rsidRPr="006C7FC3" w:rsidRDefault="0071567A" w:rsidP="0071567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F536" id="Zone de texte 129996375" o:spid="_x0000_s1030" type="#_x0000_t202" style="position:absolute;margin-left:234.1pt;margin-top:.35pt;width:36pt;height:24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">
                <v:textbox>
                  <w:txbxContent>
                    <w:p w14:paraId="090D7C68" w14:textId="77777777" w:rsidR="0071567A" w:rsidRPr="006C7FC3" w:rsidRDefault="0071567A" w:rsidP="0071567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B39ED">
        <w:rPr>
          <w:rFonts w:ascii="Times New Roman" w:hAnsi="Times New Roman"/>
          <w:sz w:val="26"/>
          <w:szCs w:val="26"/>
        </w:rPr>
        <w:t xml:space="preserve">reconnus par le SCCCUQAR                                                                         </w:t>
      </w:r>
    </w:p>
    <w:p w14:paraId="40200EFD" w14:textId="706E2579" w:rsidR="0071567A" w:rsidRPr="00CB39ED" w:rsidRDefault="0071567A" w:rsidP="0071567A">
      <w:pPr>
        <w:autoSpaceDE w:val="0"/>
        <w:autoSpaceDN w:val="0"/>
        <w:adjustRightInd w:val="0"/>
        <w:spacing w:after="0" w:line="240" w:lineRule="auto"/>
        <w:ind w:right="-149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sz w:val="26"/>
          <w:szCs w:val="26"/>
        </w:rPr>
        <w:t xml:space="preserve">au cours des trois (3) dernières sessions </w:t>
      </w:r>
    </w:p>
    <w:p w14:paraId="28EBD4A8" w14:textId="77777777" w:rsidR="0071567A" w:rsidRPr="00CB39ED" w:rsidRDefault="0071567A" w:rsidP="0071567A">
      <w:pPr>
        <w:autoSpaceDE w:val="0"/>
        <w:autoSpaceDN w:val="0"/>
        <w:adjustRightInd w:val="0"/>
        <w:spacing w:after="0" w:line="240" w:lineRule="auto"/>
        <w:ind w:right="-149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sz w:val="26"/>
          <w:szCs w:val="26"/>
        </w:rPr>
        <w:t>(incluant les sessions d’été)</w:t>
      </w:r>
    </w:p>
    <w:p w14:paraId="29A8A785" w14:textId="77777777" w:rsidR="0071567A" w:rsidRDefault="0071567A" w:rsidP="00C112D8">
      <w:pPr>
        <w:autoSpaceDE w:val="0"/>
        <w:autoSpaceDN w:val="0"/>
        <w:adjustRightInd w:val="0"/>
        <w:spacing w:after="0" w:line="240" w:lineRule="auto"/>
        <w:ind w:right="-14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C65C1F" w14:textId="20AA8FB4" w:rsidR="00C709C6" w:rsidRPr="00CB39ED" w:rsidRDefault="00C709C6" w:rsidP="002D47AB">
      <w:pPr>
        <w:autoSpaceDE w:val="0"/>
        <w:autoSpaceDN w:val="0"/>
        <w:adjustRightInd w:val="0"/>
        <w:spacing w:after="0" w:line="240" w:lineRule="auto"/>
        <w:ind w:right="-432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sz w:val="26"/>
          <w:szCs w:val="26"/>
        </w:rPr>
        <w:t>Votre revenu annuel personnel selon vo</w:t>
      </w:r>
      <w:r w:rsidR="00BE062E">
        <w:rPr>
          <w:rFonts w:ascii="Times New Roman" w:hAnsi="Times New Roman"/>
          <w:sz w:val="26"/>
          <w:szCs w:val="26"/>
        </w:rPr>
        <w:t>tre</w:t>
      </w:r>
      <w:r w:rsidRPr="00CB39ED">
        <w:rPr>
          <w:rFonts w:ascii="Times New Roman" w:hAnsi="Times New Roman"/>
          <w:sz w:val="26"/>
          <w:szCs w:val="26"/>
        </w:rPr>
        <w:t xml:space="preserve"> dernier rapport d’impôt</w:t>
      </w:r>
      <w:r w:rsidR="00BE062E">
        <w:rPr>
          <w:rFonts w:ascii="Times New Roman" w:hAnsi="Times New Roman"/>
          <w:sz w:val="26"/>
          <w:szCs w:val="26"/>
        </w:rPr>
        <w:t xml:space="preserve"> provincial</w:t>
      </w:r>
      <w:r w:rsidRPr="00CB39ED">
        <w:rPr>
          <w:rFonts w:ascii="Times New Roman" w:hAnsi="Times New Roman"/>
          <w:sz w:val="26"/>
          <w:szCs w:val="26"/>
        </w:rPr>
        <w:t> :</w:t>
      </w:r>
    </w:p>
    <w:p w14:paraId="3F7C095F" w14:textId="3228091E" w:rsidR="00C709C6" w:rsidRPr="00CB39ED" w:rsidRDefault="00C709C6" w:rsidP="00C709C6">
      <w:pPr>
        <w:autoSpaceDE w:val="0"/>
        <w:autoSpaceDN w:val="0"/>
        <w:adjustRightInd w:val="0"/>
        <w:spacing w:after="0" w:line="240" w:lineRule="auto"/>
        <w:ind w:right="-149"/>
        <w:rPr>
          <w:rFonts w:ascii="Times New Roman" w:hAnsi="Times New Roman"/>
          <w:sz w:val="26"/>
          <w:szCs w:val="26"/>
        </w:rPr>
      </w:pPr>
      <w:r w:rsidRPr="00CB39E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4F2A455" wp14:editId="2E462EB9">
                <wp:simplePos x="0" y="0"/>
                <wp:positionH relativeFrom="margin">
                  <wp:posOffset>34925</wp:posOffset>
                </wp:positionH>
                <wp:positionV relativeFrom="paragraph">
                  <wp:posOffset>110490</wp:posOffset>
                </wp:positionV>
                <wp:extent cx="1755140" cy="314325"/>
                <wp:effectExtent l="0" t="0" r="16510" b="28575"/>
                <wp:wrapSquare wrapText="bothSides"/>
                <wp:docPr id="1774898636" name="Zone de texte 1774898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1F1DA" w14:textId="77777777" w:rsidR="00C709C6" w:rsidRPr="006C7FC3" w:rsidRDefault="00C709C6" w:rsidP="00C709C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2A455" id="Zone de texte 1774898636" o:spid="_x0000_s1031" type="#_x0000_t202" style="position:absolute;margin-left:2.75pt;margin-top:8.7pt;width:138.2pt;height:24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">
                <v:textbox>
                  <w:txbxContent>
                    <w:p w14:paraId="3681F1DA" w14:textId="77777777" w:rsidR="00C709C6" w:rsidRPr="006C7FC3" w:rsidRDefault="00C709C6" w:rsidP="00C709C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B39ED">
        <w:rPr>
          <w:rFonts w:ascii="Times New Roman" w:hAnsi="Times New Roman"/>
          <w:sz w:val="26"/>
          <w:szCs w:val="26"/>
        </w:rPr>
        <w:t xml:space="preserve"> </w:t>
      </w:r>
    </w:p>
    <w:p w14:paraId="0D86E683" w14:textId="77777777" w:rsidR="001701F2" w:rsidRPr="00CB39ED" w:rsidRDefault="001701F2" w:rsidP="00C112D8">
      <w:pPr>
        <w:autoSpaceDE w:val="0"/>
        <w:autoSpaceDN w:val="0"/>
        <w:adjustRightInd w:val="0"/>
        <w:spacing w:after="0" w:line="240" w:lineRule="auto"/>
        <w:ind w:right="-14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14:paraId="3A62D469" w14:textId="77777777" w:rsidR="004F1184" w:rsidRPr="00CB39ED" w:rsidRDefault="004F1184" w:rsidP="002A4CA4">
      <w:pPr>
        <w:autoSpaceDE w:val="0"/>
        <w:autoSpaceDN w:val="0"/>
        <w:adjustRightInd w:val="0"/>
        <w:spacing w:after="0" w:line="240" w:lineRule="auto"/>
        <w:ind w:right="-14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14:paraId="648B34C9" w14:textId="3A1084DD" w:rsidR="004F1184" w:rsidRPr="00CB39ED" w:rsidRDefault="004F1184" w:rsidP="004F1184">
      <w:pPr>
        <w:pBdr>
          <w:left w:val="single" w:sz="12" w:space="9" w:color="4472C4" w:themeColor="accent1"/>
        </w:pBdr>
        <w:spacing w:after="0" w:line="240" w:lineRule="auto"/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</w:pPr>
      <w:r w:rsidRPr="00CB39ED"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  <w:t>Pour être admissible, vous dev</w:t>
      </w:r>
      <w:r w:rsidR="009503A4" w:rsidRPr="00CB39ED"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  <w:t>ri</w:t>
      </w:r>
      <w:r w:rsidRPr="00CB39ED"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  <w:t>ez avoir un revenu</w:t>
      </w:r>
      <w:r w:rsidR="00F448F8"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  <w:t xml:space="preserve"> brut personne</w:t>
      </w:r>
      <w:r w:rsidRPr="00CB39ED"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  <w:t xml:space="preserve"> maximal de</w:t>
      </w:r>
      <w:r w:rsidR="00F448F8"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  <w:t> 60</w:t>
      </w:r>
      <w:r w:rsidRPr="00CB39ED"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  <w:t> 000 $</w:t>
      </w:r>
      <w:r w:rsidR="00C90ADF" w:rsidRPr="00CB39ED"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  <w:t>,</w:t>
      </w:r>
      <w:r w:rsidRPr="00CB39ED"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  <w:t xml:space="preserve"> en dollars de 2025</w:t>
      </w:r>
      <w:r w:rsidR="00E04F16">
        <w:rPr>
          <w:rFonts w:ascii="Times New Roman" w:hAnsi="Times New Roman"/>
          <w:i/>
          <w:iCs/>
          <w:color w:val="2F5496" w:themeColor="accent1" w:themeShade="BF"/>
          <w:sz w:val="26"/>
          <w:szCs w:val="26"/>
        </w:rPr>
        <w:t>.</w:t>
      </w:r>
    </w:p>
    <w:p w14:paraId="7399C1BB" w14:textId="2A6D1E72" w:rsidR="009A6391" w:rsidRPr="00D1555E" w:rsidRDefault="002B4FD9" w:rsidP="0049744D">
      <w:pPr>
        <w:pStyle w:val="NormalWeb"/>
        <w:shd w:val="clear" w:color="auto" w:fill="FFFFFF"/>
        <w:spacing w:before="360" w:beforeAutospacing="0" w:after="240" w:afterAutospacing="0"/>
        <w:ind w:right="-147"/>
        <w:jc w:val="both"/>
        <w:rPr>
          <w:color w:val="000000"/>
          <w:sz w:val="26"/>
          <w:szCs w:val="26"/>
        </w:rPr>
      </w:pPr>
      <w:r w:rsidRPr="00D1555E">
        <w:rPr>
          <w:rFonts w:eastAsia="Calibri"/>
          <w:b/>
          <w:sz w:val="26"/>
          <w:szCs w:val="26"/>
          <w:lang w:eastAsia="en-US"/>
        </w:rPr>
        <w:t>Description de votre situation</w:t>
      </w:r>
    </w:p>
    <w:p w14:paraId="29D98B41" w14:textId="5B76D568" w:rsidR="002D47AB" w:rsidRDefault="00B641DC" w:rsidP="00D1555E">
      <w:pPr>
        <w:pStyle w:val="NormalWeb"/>
        <w:shd w:val="clear" w:color="auto" w:fill="FFFFFF"/>
        <w:spacing w:before="0" w:beforeAutospacing="0" w:after="0" w:afterAutospacing="0"/>
        <w:ind w:right="-149"/>
        <w:rPr>
          <w:sz w:val="26"/>
          <w:szCs w:val="26"/>
        </w:rPr>
      </w:pPr>
      <w:r w:rsidRPr="00CB39ED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15ED3C9" wp14:editId="68BAFCE5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329555" cy="2953385"/>
                <wp:effectExtent l="0" t="0" r="23495" b="18415"/>
                <wp:wrapSquare wrapText="bothSides"/>
                <wp:docPr id="359789705" name="Zone de texte 359789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9555" cy="2953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A4BFC" w14:textId="77777777" w:rsidR="0066602A" w:rsidRPr="00B641DC" w:rsidRDefault="0066602A" w:rsidP="0066602A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D3C9" id="Zone de texte 359789705" o:spid="_x0000_s1032" type="#_x0000_t202" style="position:absolute;margin-left:0;margin-top:29.75pt;width:419.65pt;height:232.55pt;z-index:251739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">
                <v:textbox>
                  <w:txbxContent>
                    <w:p w14:paraId="133A4BFC" w14:textId="77777777" w:rsidR="0066602A" w:rsidRPr="00B641DC" w:rsidRDefault="0066602A" w:rsidP="0066602A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6"/>
          <w:szCs w:val="26"/>
        </w:rPr>
        <w:t>Résumé des c</w:t>
      </w:r>
      <w:r w:rsidR="00D1555E">
        <w:rPr>
          <w:sz w:val="26"/>
          <w:szCs w:val="26"/>
        </w:rPr>
        <w:t xml:space="preserve">auses </w:t>
      </w:r>
      <w:r w:rsidR="00166413">
        <w:rPr>
          <w:sz w:val="26"/>
          <w:szCs w:val="26"/>
        </w:rPr>
        <w:t>et conséquences de votre situation financière précaire.</w:t>
      </w:r>
    </w:p>
    <w:p w14:paraId="67065A18" w14:textId="77757FBD" w:rsidR="001C7286" w:rsidRPr="00B641DC" w:rsidRDefault="00CA2B07" w:rsidP="00D84843">
      <w:pPr>
        <w:autoSpaceDE w:val="0"/>
        <w:autoSpaceDN w:val="0"/>
        <w:adjustRightInd w:val="0"/>
        <w:spacing w:after="120" w:line="240" w:lineRule="auto"/>
        <w:ind w:right="-147"/>
        <w:jc w:val="both"/>
        <w:rPr>
          <w:rFonts w:ascii="Times New Roman" w:hAnsi="Times New Roman"/>
          <w:b/>
          <w:sz w:val="26"/>
          <w:szCs w:val="26"/>
        </w:rPr>
      </w:pPr>
      <w:r w:rsidRPr="00B641DC">
        <w:rPr>
          <w:rFonts w:ascii="Times New Roman" w:hAnsi="Times New Roman"/>
          <w:b/>
          <w:sz w:val="26"/>
          <w:szCs w:val="26"/>
        </w:rPr>
        <w:lastRenderedPageBreak/>
        <w:t>Étude des demande</w:t>
      </w:r>
      <w:r w:rsidR="00420867" w:rsidRPr="00B641DC">
        <w:rPr>
          <w:rFonts w:ascii="Times New Roman" w:hAnsi="Times New Roman"/>
          <w:b/>
          <w:sz w:val="26"/>
          <w:szCs w:val="26"/>
        </w:rPr>
        <w:t>s et montants accordés</w:t>
      </w:r>
    </w:p>
    <w:p w14:paraId="2027FAAE" w14:textId="2B15C04C" w:rsidR="00944DDB" w:rsidRDefault="00420867" w:rsidP="00D84843">
      <w:pPr>
        <w:pStyle w:val="NormalWeb"/>
        <w:shd w:val="clear" w:color="auto" w:fill="FFFFFF"/>
        <w:spacing w:before="0" w:beforeAutospacing="0" w:after="120" w:afterAutospacing="0"/>
        <w:ind w:right="-149"/>
        <w:rPr>
          <w:color w:val="000000"/>
          <w:sz w:val="26"/>
          <w:szCs w:val="26"/>
        </w:rPr>
      </w:pPr>
      <w:r w:rsidRPr="00B641DC">
        <w:rPr>
          <w:color w:val="000000"/>
          <w:sz w:val="26"/>
          <w:szCs w:val="26"/>
        </w:rPr>
        <w:t xml:space="preserve">L’étude de votre demande sera </w:t>
      </w:r>
      <w:r w:rsidRPr="00EB7A2A">
        <w:rPr>
          <w:color w:val="000000"/>
          <w:sz w:val="26"/>
          <w:szCs w:val="26"/>
        </w:rPr>
        <w:t>effectuée à huis</w:t>
      </w:r>
      <w:r w:rsidR="00E10D9E">
        <w:rPr>
          <w:color w:val="000000"/>
          <w:sz w:val="26"/>
          <w:szCs w:val="26"/>
        </w:rPr>
        <w:t xml:space="preserve"> </w:t>
      </w:r>
      <w:r w:rsidRPr="00EB7A2A">
        <w:rPr>
          <w:color w:val="000000"/>
          <w:sz w:val="26"/>
          <w:szCs w:val="26"/>
        </w:rPr>
        <w:t>clos par le comité du F.A.C.C.</w:t>
      </w:r>
      <w:r w:rsidR="00BB4BD2">
        <w:rPr>
          <w:color w:val="000000"/>
          <w:sz w:val="26"/>
          <w:szCs w:val="26"/>
        </w:rPr>
        <w:t>C.</w:t>
      </w:r>
      <w:r w:rsidRPr="00EB7A2A">
        <w:rPr>
          <w:color w:val="000000"/>
          <w:sz w:val="26"/>
          <w:szCs w:val="26"/>
        </w:rPr>
        <w:t xml:space="preserve"> du</w:t>
      </w:r>
      <w:r w:rsidR="00701D68" w:rsidRPr="00EB7A2A">
        <w:rPr>
          <w:color w:val="000000"/>
          <w:sz w:val="26"/>
          <w:szCs w:val="26"/>
        </w:rPr>
        <w:t> </w:t>
      </w:r>
      <w:r w:rsidRPr="00EB7A2A">
        <w:rPr>
          <w:color w:val="000000"/>
          <w:sz w:val="26"/>
          <w:szCs w:val="26"/>
        </w:rPr>
        <w:t>SCCCUQAR</w:t>
      </w:r>
      <w:r w:rsidR="00657915" w:rsidRPr="00EB7A2A">
        <w:rPr>
          <w:color w:val="000000"/>
          <w:sz w:val="26"/>
          <w:szCs w:val="26"/>
        </w:rPr>
        <w:t xml:space="preserve">, dans les dix (10) jours </w:t>
      </w:r>
      <w:r w:rsidR="007E3E23" w:rsidRPr="00EB7A2A">
        <w:rPr>
          <w:color w:val="000000"/>
          <w:sz w:val="26"/>
          <w:szCs w:val="26"/>
        </w:rPr>
        <w:t xml:space="preserve">ouvrables </w:t>
      </w:r>
      <w:r w:rsidR="00657915" w:rsidRPr="00EB7A2A">
        <w:rPr>
          <w:color w:val="000000"/>
          <w:sz w:val="26"/>
          <w:szCs w:val="26"/>
        </w:rPr>
        <w:t>suivant</w:t>
      </w:r>
      <w:r w:rsidR="00657915" w:rsidRPr="00B641DC">
        <w:rPr>
          <w:color w:val="000000"/>
          <w:sz w:val="26"/>
          <w:szCs w:val="26"/>
        </w:rPr>
        <w:t xml:space="preserve"> sa réception</w:t>
      </w:r>
      <w:r w:rsidRPr="00B641DC">
        <w:rPr>
          <w:color w:val="000000"/>
          <w:sz w:val="26"/>
          <w:szCs w:val="26"/>
        </w:rPr>
        <w:t xml:space="preserve">. </w:t>
      </w:r>
      <w:r w:rsidR="00657915" w:rsidRPr="00B641DC">
        <w:rPr>
          <w:color w:val="000000"/>
          <w:sz w:val="26"/>
          <w:szCs w:val="26"/>
        </w:rPr>
        <w:t>Le</w:t>
      </w:r>
      <w:r w:rsidR="00EB7A2A">
        <w:rPr>
          <w:color w:val="000000"/>
          <w:sz w:val="26"/>
          <w:szCs w:val="26"/>
        </w:rPr>
        <w:t> </w:t>
      </w:r>
      <w:r w:rsidR="00657915" w:rsidRPr="00B641DC">
        <w:rPr>
          <w:color w:val="000000"/>
          <w:sz w:val="26"/>
          <w:szCs w:val="26"/>
        </w:rPr>
        <w:t>comité</w:t>
      </w:r>
      <w:r w:rsidR="00EB7A2A">
        <w:rPr>
          <w:color w:val="000000"/>
          <w:sz w:val="26"/>
          <w:szCs w:val="26"/>
        </w:rPr>
        <w:t> </w:t>
      </w:r>
      <w:r w:rsidRPr="00B641DC">
        <w:rPr>
          <w:color w:val="000000"/>
          <w:sz w:val="26"/>
          <w:szCs w:val="26"/>
        </w:rPr>
        <w:t>fera ensuite ses</w:t>
      </w:r>
      <w:r w:rsidR="00657915" w:rsidRPr="00B641DC">
        <w:rPr>
          <w:color w:val="000000"/>
          <w:sz w:val="26"/>
          <w:szCs w:val="26"/>
        </w:rPr>
        <w:t> </w:t>
      </w:r>
      <w:r w:rsidRPr="00B641DC">
        <w:rPr>
          <w:color w:val="000000"/>
          <w:sz w:val="26"/>
          <w:szCs w:val="26"/>
        </w:rPr>
        <w:t>recommandations au comité exécuti</w:t>
      </w:r>
      <w:r w:rsidR="007A3CAC">
        <w:rPr>
          <w:color w:val="000000"/>
          <w:sz w:val="26"/>
          <w:szCs w:val="26"/>
        </w:rPr>
        <w:t>f</w:t>
      </w:r>
      <w:r w:rsidRPr="00B641DC">
        <w:rPr>
          <w:color w:val="000000"/>
          <w:sz w:val="26"/>
          <w:szCs w:val="26"/>
        </w:rPr>
        <w:t xml:space="preserve"> syndicat.</w:t>
      </w:r>
      <w:r w:rsidR="00701D68" w:rsidRPr="00B641DC">
        <w:rPr>
          <w:color w:val="000000"/>
          <w:sz w:val="26"/>
          <w:szCs w:val="26"/>
        </w:rPr>
        <w:t xml:space="preserve"> </w:t>
      </w:r>
    </w:p>
    <w:p w14:paraId="071FB55E" w14:textId="7BF9C008" w:rsidR="00944DDB" w:rsidRPr="00DB4E14" w:rsidRDefault="001C7286" w:rsidP="005434D1">
      <w:pPr>
        <w:pStyle w:val="NormalWeb"/>
        <w:shd w:val="clear" w:color="auto" w:fill="FFFFFF"/>
        <w:spacing w:before="0" w:beforeAutospacing="0" w:after="120" w:afterAutospacing="0"/>
        <w:ind w:right="-149"/>
        <w:jc w:val="both"/>
        <w:rPr>
          <w:b/>
          <w:bCs/>
          <w:sz w:val="26"/>
          <w:szCs w:val="26"/>
        </w:rPr>
      </w:pPr>
      <w:r w:rsidRPr="00944DDB">
        <w:rPr>
          <w:b/>
          <w:bCs/>
          <w:sz w:val="26"/>
          <w:szCs w:val="26"/>
        </w:rPr>
        <w:t>Le comité du F.</w:t>
      </w:r>
      <w:r w:rsidR="00CA2B07" w:rsidRPr="00944DDB">
        <w:rPr>
          <w:b/>
          <w:bCs/>
          <w:sz w:val="26"/>
          <w:szCs w:val="26"/>
        </w:rPr>
        <w:t>A.C.C.</w:t>
      </w:r>
      <w:r w:rsidR="00BB4BD2">
        <w:rPr>
          <w:b/>
          <w:bCs/>
          <w:sz w:val="26"/>
          <w:szCs w:val="26"/>
        </w:rPr>
        <w:t>C.</w:t>
      </w:r>
      <w:r w:rsidRPr="00944DDB">
        <w:rPr>
          <w:b/>
          <w:bCs/>
          <w:sz w:val="26"/>
          <w:szCs w:val="26"/>
        </w:rPr>
        <w:t xml:space="preserve"> p</w:t>
      </w:r>
      <w:r w:rsidR="00CA2B07" w:rsidRPr="00944DDB">
        <w:rPr>
          <w:b/>
          <w:bCs/>
          <w:sz w:val="26"/>
          <w:szCs w:val="26"/>
        </w:rPr>
        <w:t>o</w:t>
      </w:r>
      <w:r w:rsidRPr="00944DDB">
        <w:rPr>
          <w:b/>
          <w:bCs/>
          <w:sz w:val="26"/>
          <w:szCs w:val="26"/>
        </w:rPr>
        <w:t>u</w:t>
      </w:r>
      <w:r w:rsidR="00CA2B07" w:rsidRPr="00944DDB">
        <w:rPr>
          <w:b/>
          <w:bCs/>
          <w:sz w:val="26"/>
          <w:szCs w:val="26"/>
        </w:rPr>
        <w:t>rrai</w:t>
      </w:r>
      <w:r w:rsidRPr="00944DDB">
        <w:rPr>
          <w:b/>
          <w:bCs/>
          <w:sz w:val="26"/>
          <w:szCs w:val="26"/>
        </w:rPr>
        <w:t>t</w:t>
      </w:r>
      <w:r w:rsidR="00944DDB">
        <w:rPr>
          <w:b/>
          <w:bCs/>
          <w:sz w:val="26"/>
          <w:szCs w:val="26"/>
        </w:rPr>
        <w:t xml:space="preserve"> alor</w:t>
      </w:r>
      <w:r w:rsidR="00B10C26">
        <w:rPr>
          <w:b/>
          <w:bCs/>
          <w:sz w:val="26"/>
          <w:szCs w:val="26"/>
        </w:rPr>
        <w:t>s vous demander</w:t>
      </w:r>
      <w:r w:rsidR="00DB4E14">
        <w:rPr>
          <w:b/>
          <w:bCs/>
          <w:sz w:val="26"/>
          <w:szCs w:val="26"/>
        </w:rPr>
        <w:t xml:space="preserve"> votre consentement à</w:t>
      </w:r>
      <w:r w:rsidR="00BB4BD2">
        <w:rPr>
          <w:b/>
          <w:bCs/>
          <w:sz w:val="26"/>
          <w:szCs w:val="26"/>
        </w:rPr>
        <w:t> </w:t>
      </w:r>
      <w:r w:rsidR="00DB4E14">
        <w:rPr>
          <w:b/>
          <w:bCs/>
          <w:sz w:val="26"/>
          <w:szCs w:val="26"/>
        </w:rPr>
        <w:t>lui présenter</w:t>
      </w:r>
      <w:r w:rsidRPr="00944DDB">
        <w:rPr>
          <w:b/>
          <w:bCs/>
          <w:sz w:val="26"/>
          <w:szCs w:val="26"/>
        </w:rPr>
        <w:t xml:space="preserve"> </w:t>
      </w:r>
      <w:r w:rsidR="00CA2B07" w:rsidRPr="00944DDB">
        <w:rPr>
          <w:b/>
          <w:bCs/>
          <w:sz w:val="26"/>
          <w:szCs w:val="26"/>
        </w:rPr>
        <w:t>d</w:t>
      </w:r>
      <w:r w:rsidRPr="00944DDB">
        <w:rPr>
          <w:b/>
          <w:bCs/>
          <w:sz w:val="26"/>
          <w:szCs w:val="26"/>
        </w:rPr>
        <w:t>e</w:t>
      </w:r>
      <w:r w:rsidR="00CA2B07" w:rsidRPr="00944DDB">
        <w:rPr>
          <w:b/>
          <w:bCs/>
          <w:sz w:val="26"/>
          <w:szCs w:val="26"/>
        </w:rPr>
        <w:t>s</w:t>
      </w:r>
      <w:r w:rsidR="00701D68" w:rsidRPr="00944DDB">
        <w:rPr>
          <w:b/>
          <w:bCs/>
          <w:sz w:val="26"/>
          <w:szCs w:val="26"/>
        </w:rPr>
        <w:t> </w:t>
      </w:r>
      <w:r w:rsidRPr="00944DDB">
        <w:rPr>
          <w:b/>
          <w:bCs/>
          <w:sz w:val="26"/>
          <w:szCs w:val="26"/>
        </w:rPr>
        <w:t>document</w:t>
      </w:r>
      <w:r w:rsidR="00CA2B07" w:rsidRPr="00944DDB">
        <w:rPr>
          <w:b/>
          <w:bCs/>
          <w:sz w:val="26"/>
          <w:szCs w:val="26"/>
        </w:rPr>
        <w:t>s</w:t>
      </w:r>
      <w:r w:rsidRPr="00944DDB">
        <w:rPr>
          <w:b/>
          <w:bCs/>
          <w:sz w:val="26"/>
          <w:szCs w:val="26"/>
        </w:rPr>
        <w:t xml:space="preserve"> </w:t>
      </w:r>
      <w:r w:rsidR="00CA2B07" w:rsidRPr="00944DDB">
        <w:rPr>
          <w:b/>
          <w:bCs/>
          <w:sz w:val="26"/>
          <w:szCs w:val="26"/>
        </w:rPr>
        <w:t>ou</w:t>
      </w:r>
      <w:r w:rsidR="00944DDB">
        <w:rPr>
          <w:b/>
          <w:bCs/>
          <w:sz w:val="26"/>
          <w:szCs w:val="26"/>
        </w:rPr>
        <w:t> </w:t>
      </w:r>
      <w:r w:rsidR="00CA2B07" w:rsidRPr="00944DDB">
        <w:rPr>
          <w:b/>
          <w:bCs/>
          <w:sz w:val="26"/>
          <w:szCs w:val="26"/>
        </w:rPr>
        <w:t>pièces</w:t>
      </w:r>
      <w:r w:rsidR="00944DDB">
        <w:rPr>
          <w:b/>
          <w:bCs/>
          <w:sz w:val="26"/>
          <w:szCs w:val="26"/>
        </w:rPr>
        <w:t> </w:t>
      </w:r>
      <w:r w:rsidR="00CA2B07" w:rsidRPr="00944DDB">
        <w:rPr>
          <w:b/>
          <w:bCs/>
          <w:sz w:val="26"/>
          <w:szCs w:val="26"/>
        </w:rPr>
        <w:t>justificatives</w:t>
      </w:r>
      <w:r w:rsidRPr="00944DDB">
        <w:rPr>
          <w:b/>
          <w:bCs/>
          <w:sz w:val="26"/>
          <w:szCs w:val="26"/>
        </w:rPr>
        <w:t xml:space="preserve"> qu’il</w:t>
      </w:r>
      <w:r w:rsidR="00657915" w:rsidRPr="00944DDB">
        <w:rPr>
          <w:b/>
          <w:bCs/>
          <w:sz w:val="26"/>
          <w:szCs w:val="26"/>
        </w:rPr>
        <w:t> </w:t>
      </w:r>
      <w:r w:rsidRPr="00944DDB">
        <w:rPr>
          <w:b/>
          <w:bCs/>
          <w:sz w:val="26"/>
          <w:szCs w:val="26"/>
        </w:rPr>
        <w:t xml:space="preserve">juge </w:t>
      </w:r>
      <w:r w:rsidR="00CA2B07" w:rsidRPr="00944DDB">
        <w:rPr>
          <w:b/>
          <w:bCs/>
          <w:sz w:val="26"/>
          <w:szCs w:val="26"/>
        </w:rPr>
        <w:t>nécessaire</w:t>
      </w:r>
      <w:r w:rsidR="007E15FC" w:rsidRPr="00944DDB">
        <w:rPr>
          <w:b/>
          <w:bCs/>
          <w:sz w:val="26"/>
          <w:szCs w:val="26"/>
        </w:rPr>
        <w:t>s</w:t>
      </w:r>
      <w:r w:rsidRPr="00944DDB">
        <w:rPr>
          <w:b/>
          <w:bCs/>
          <w:sz w:val="26"/>
          <w:szCs w:val="26"/>
        </w:rPr>
        <w:t xml:space="preserve"> à</w:t>
      </w:r>
      <w:r w:rsidR="00BB4BD2">
        <w:rPr>
          <w:b/>
          <w:bCs/>
          <w:sz w:val="26"/>
          <w:szCs w:val="26"/>
        </w:rPr>
        <w:t> </w:t>
      </w:r>
      <w:r w:rsidRPr="00944DDB">
        <w:rPr>
          <w:b/>
          <w:bCs/>
          <w:sz w:val="26"/>
          <w:szCs w:val="26"/>
        </w:rPr>
        <w:t>l’étude d</w:t>
      </w:r>
      <w:r w:rsidR="00CA2B07" w:rsidRPr="00944DDB">
        <w:rPr>
          <w:b/>
          <w:bCs/>
          <w:sz w:val="26"/>
          <w:szCs w:val="26"/>
        </w:rPr>
        <w:t>e la demande</w:t>
      </w:r>
      <w:r w:rsidR="00DB4E14">
        <w:rPr>
          <w:b/>
          <w:bCs/>
          <w:sz w:val="26"/>
          <w:szCs w:val="26"/>
        </w:rPr>
        <w:t xml:space="preserve"> (ex. : </w:t>
      </w:r>
      <w:r w:rsidR="00311B95">
        <w:rPr>
          <w:b/>
          <w:bCs/>
          <w:sz w:val="26"/>
          <w:szCs w:val="26"/>
        </w:rPr>
        <w:t>extrait d’un rapport d’impôts</w:t>
      </w:r>
      <w:r w:rsidR="00DB4E14">
        <w:rPr>
          <w:b/>
          <w:bCs/>
          <w:sz w:val="26"/>
          <w:szCs w:val="26"/>
        </w:rPr>
        <w:t>)</w:t>
      </w:r>
      <w:r w:rsidR="00E70155" w:rsidRPr="00944DDB">
        <w:rPr>
          <w:b/>
          <w:bCs/>
          <w:sz w:val="26"/>
          <w:szCs w:val="26"/>
        </w:rPr>
        <w:t>.</w:t>
      </w:r>
      <w:r w:rsidR="00D45293" w:rsidRPr="00B641DC">
        <w:rPr>
          <w:sz w:val="26"/>
          <w:szCs w:val="26"/>
        </w:rPr>
        <w:t xml:space="preserve"> </w:t>
      </w:r>
    </w:p>
    <w:p w14:paraId="50AA2A95" w14:textId="06EFE919" w:rsidR="00420867" w:rsidRPr="00B641DC" w:rsidRDefault="00E2217E" w:rsidP="005434D1">
      <w:pPr>
        <w:pStyle w:val="NormalWeb"/>
        <w:shd w:val="clear" w:color="auto" w:fill="FFFFFF"/>
        <w:spacing w:before="0" w:beforeAutospacing="0" w:after="120" w:afterAutospacing="0"/>
        <w:ind w:right="-14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Si votre demande est conforme</w:t>
      </w:r>
      <w:r w:rsidR="00D45293" w:rsidRPr="00B641DC">
        <w:rPr>
          <w:sz w:val="26"/>
          <w:szCs w:val="26"/>
        </w:rPr>
        <w:t xml:space="preserve">, </w:t>
      </w:r>
      <w:r w:rsidR="00D45293" w:rsidRPr="00B641DC">
        <w:rPr>
          <w:b/>
          <w:bCs/>
          <w:sz w:val="26"/>
          <w:szCs w:val="26"/>
        </w:rPr>
        <w:t>la réponse vous sera communiquée</w:t>
      </w:r>
      <w:r w:rsidR="005434D1">
        <w:rPr>
          <w:b/>
          <w:bCs/>
          <w:sz w:val="26"/>
          <w:szCs w:val="26"/>
        </w:rPr>
        <w:t xml:space="preserve"> dans les deux</w:t>
      </w:r>
      <w:r w:rsidR="00D45293" w:rsidRPr="00B641DC">
        <w:rPr>
          <w:b/>
          <w:bCs/>
          <w:sz w:val="26"/>
          <w:szCs w:val="26"/>
        </w:rPr>
        <w:t xml:space="preserve"> (2) semaines suivant son dépôt</w:t>
      </w:r>
      <w:r w:rsidR="00D45293" w:rsidRPr="00B641DC">
        <w:rPr>
          <w:sz w:val="26"/>
          <w:szCs w:val="26"/>
        </w:rPr>
        <w:t>.</w:t>
      </w:r>
    </w:p>
    <w:p w14:paraId="17914003" w14:textId="4B947283" w:rsidR="00380D9E" w:rsidRPr="00B641DC" w:rsidRDefault="00420867" w:rsidP="005434D1">
      <w:pPr>
        <w:autoSpaceDE w:val="0"/>
        <w:autoSpaceDN w:val="0"/>
        <w:adjustRightInd w:val="0"/>
        <w:spacing w:after="120" w:line="240" w:lineRule="auto"/>
        <w:ind w:right="-147"/>
        <w:jc w:val="both"/>
        <w:rPr>
          <w:rFonts w:ascii="Times New Roman" w:hAnsi="Times New Roman"/>
          <w:sz w:val="26"/>
          <w:szCs w:val="26"/>
        </w:rPr>
      </w:pPr>
      <w:r w:rsidRPr="00B641DC">
        <w:rPr>
          <w:rFonts w:ascii="Times New Roman" w:hAnsi="Times New Roman"/>
          <w:sz w:val="26"/>
          <w:szCs w:val="26"/>
        </w:rPr>
        <w:t>Si votre demande est acceptée, vous aur</w:t>
      </w:r>
      <w:r w:rsidR="005434D1">
        <w:rPr>
          <w:rFonts w:ascii="Times New Roman" w:hAnsi="Times New Roman"/>
          <w:sz w:val="26"/>
          <w:szCs w:val="26"/>
        </w:rPr>
        <w:t>i</w:t>
      </w:r>
      <w:r w:rsidRPr="00B641DC">
        <w:rPr>
          <w:rFonts w:ascii="Times New Roman" w:hAnsi="Times New Roman"/>
          <w:sz w:val="26"/>
          <w:szCs w:val="26"/>
        </w:rPr>
        <w:t xml:space="preserve">ez un </w:t>
      </w:r>
      <w:r w:rsidRPr="00B641DC">
        <w:rPr>
          <w:rFonts w:ascii="Times New Roman" w:hAnsi="Times New Roman"/>
          <w:b/>
          <w:bCs/>
          <w:sz w:val="26"/>
          <w:szCs w:val="26"/>
        </w:rPr>
        <w:t>montant minimal brut</w:t>
      </w:r>
      <w:r w:rsidRPr="00B641DC">
        <w:rPr>
          <w:rFonts w:ascii="Times New Roman" w:hAnsi="Times New Roman"/>
          <w:sz w:val="26"/>
          <w:szCs w:val="26"/>
        </w:rPr>
        <w:t xml:space="preserve"> </w:t>
      </w:r>
      <w:r w:rsidR="005434D1">
        <w:rPr>
          <w:rFonts w:ascii="Times New Roman" w:hAnsi="Times New Roman"/>
          <w:sz w:val="26"/>
          <w:szCs w:val="26"/>
        </w:rPr>
        <w:t>(avant</w:t>
      </w:r>
      <w:r w:rsidRPr="00B641DC">
        <w:rPr>
          <w:rFonts w:ascii="Times New Roman" w:hAnsi="Times New Roman"/>
          <w:sz w:val="26"/>
          <w:szCs w:val="26"/>
        </w:rPr>
        <w:t> déductions) équival</w:t>
      </w:r>
      <w:r w:rsidR="005434D1">
        <w:rPr>
          <w:rFonts w:ascii="Times New Roman" w:hAnsi="Times New Roman"/>
          <w:sz w:val="26"/>
          <w:szCs w:val="26"/>
        </w:rPr>
        <w:t>a</w:t>
      </w:r>
      <w:r w:rsidRPr="00B641DC">
        <w:rPr>
          <w:rFonts w:ascii="Times New Roman" w:hAnsi="Times New Roman"/>
          <w:sz w:val="26"/>
          <w:szCs w:val="26"/>
        </w:rPr>
        <w:t>nt à la prestation d’assurance-emploi hebdomadaire maximale</w:t>
      </w:r>
      <w:r w:rsidR="0006577B">
        <w:rPr>
          <w:rFonts w:ascii="Times New Roman" w:hAnsi="Times New Roman"/>
          <w:sz w:val="26"/>
          <w:szCs w:val="26"/>
        </w:rPr>
        <w:t xml:space="preserve"> (</w:t>
      </w:r>
      <w:r w:rsidR="00EB7A2A">
        <w:rPr>
          <w:rFonts w:ascii="Times New Roman" w:hAnsi="Times New Roman"/>
          <w:sz w:val="26"/>
          <w:szCs w:val="26"/>
        </w:rPr>
        <w:t>en</w:t>
      </w:r>
      <w:r w:rsidR="00380D9E" w:rsidRPr="00B641DC">
        <w:rPr>
          <w:rFonts w:ascii="Times New Roman" w:hAnsi="Times New Roman"/>
          <w:sz w:val="26"/>
          <w:szCs w:val="26"/>
        </w:rPr>
        <w:t xml:space="preserve"> 2025</w:t>
      </w:r>
      <w:r w:rsidR="0006577B">
        <w:rPr>
          <w:rFonts w:ascii="Times New Roman" w:hAnsi="Times New Roman"/>
          <w:sz w:val="26"/>
          <w:szCs w:val="26"/>
        </w:rPr>
        <w:t> :</w:t>
      </w:r>
      <w:r w:rsidR="00380D9E" w:rsidRPr="00B641DC">
        <w:rPr>
          <w:rFonts w:ascii="Times New Roman" w:hAnsi="Times New Roman"/>
          <w:sz w:val="26"/>
          <w:szCs w:val="26"/>
        </w:rPr>
        <w:t> 695 $</w:t>
      </w:r>
      <w:r w:rsidR="0006577B">
        <w:rPr>
          <w:rFonts w:ascii="Times New Roman" w:hAnsi="Times New Roman"/>
          <w:sz w:val="26"/>
          <w:szCs w:val="26"/>
        </w:rPr>
        <w:t xml:space="preserve"> =</w:t>
      </w:r>
      <w:r w:rsidR="00355C22">
        <w:rPr>
          <w:rFonts w:ascii="Times New Roman" w:hAnsi="Times New Roman"/>
          <w:sz w:val="26"/>
          <w:szCs w:val="26"/>
        </w:rPr>
        <w:t> </w:t>
      </w:r>
      <w:r w:rsidR="00127BD9">
        <w:rPr>
          <w:rFonts w:ascii="Times New Roman" w:hAnsi="Times New Roman"/>
          <w:sz w:val="26"/>
          <w:szCs w:val="26"/>
        </w:rPr>
        <w:t>environ</w:t>
      </w:r>
      <w:r w:rsidR="00380D9E" w:rsidRPr="00B641DC">
        <w:rPr>
          <w:rFonts w:ascii="Times New Roman" w:hAnsi="Times New Roman"/>
          <w:sz w:val="26"/>
          <w:szCs w:val="26"/>
        </w:rPr>
        <w:t xml:space="preserve"> 500 $ après déductions</w:t>
      </w:r>
      <w:r w:rsidR="0006577B">
        <w:rPr>
          <w:rFonts w:ascii="Times New Roman" w:hAnsi="Times New Roman"/>
          <w:sz w:val="26"/>
          <w:szCs w:val="26"/>
        </w:rPr>
        <w:t>)</w:t>
      </w:r>
      <w:r w:rsidR="00380D9E" w:rsidRPr="00B641DC">
        <w:rPr>
          <w:rFonts w:ascii="Times New Roman" w:hAnsi="Times New Roman"/>
          <w:sz w:val="26"/>
          <w:szCs w:val="26"/>
        </w:rPr>
        <w:t>.</w:t>
      </w:r>
    </w:p>
    <w:p w14:paraId="43489C42" w14:textId="540AF8E1" w:rsidR="00DF2D9F" w:rsidRPr="00B641DC" w:rsidRDefault="008C692A" w:rsidP="005434D1">
      <w:pPr>
        <w:pStyle w:val="NormalWeb"/>
        <w:shd w:val="clear" w:color="auto" w:fill="FFFFFF"/>
        <w:spacing w:before="0" w:beforeAutospacing="0" w:after="120" w:afterAutospacing="0"/>
        <w:ind w:right="-149"/>
        <w:jc w:val="both"/>
        <w:rPr>
          <w:color w:val="000000"/>
          <w:sz w:val="26"/>
          <w:szCs w:val="26"/>
        </w:rPr>
      </w:pPr>
      <w:r w:rsidRPr="00B641DC">
        <w:rPr>
          <w:color w:val="000000"/>
          <w:sz w:val="26"/>
          <w:szCs w:val="26"/>
        </w:rPr>
        <w:t xml:space="preserve">Le </w:t>
      </w:r>
      <w:r w:rsidRPr="00B641DC">
        <w:rPr>
          <w:b/>
          <w:bCs/>
          <w:color w:val="000000"/>
          <w:sz w:val="26"/>
          <w:szCs w:val="26"/>
        </w:rPr>
        <w:t>montant annuel maximal brut</w:t>
      </w:r>
      <w:r w:rsidRPr="00B641DC">
        <w:rPr>
          <w:color w:val="000000"/>
          <w:sz w:val="26"/>
          <w:szCs w:val="26"/>
        </w:rPr>
        <w:t xml:space="preserve"> est fixé à</w:t>
      </w:r>
      <w:r w:rsidR="00701D68" w:rsidRPr="00B641DC">
        <w:rPr>
          <w:color w:val="000000"/>
          <w:sz w:val="26"/>
          <w:szCs w:val="26"/>
        </w:rPr>
        <w:t xml:space="preserve"> 20 % du budget annuel du F.A.C.C. À</w:t>
      </w:r>
      <w:r w:rsidRPr="00B641DC">
        <w:rPr>
          <w:color w:val="000000"/>
          <w:sz w:val="26"/>
          <w:szCs w:val="26"/>
        </w:rPr>
        <w:t> </w:t>
      </w:r>
      <w:r w:rsidR="00701D68" w:rsidRPr="00B641DC">
        <w:rPr>
          <w:color w:val="000000"/>
          <w:sz w:val="26"/>
          <w:szCs w:val="26"/>
        </w:rPr>
        <w:t>titre</w:t>
      </w:r>
      <w:r w:rsidRPr="00B641DC">
        <w:rPr>
          <w:color w:val="000000"/>
          <w:sz w:val="26"/>
          <w:szCs w:val="26"/>
        </w:rPr>
        <w:t> </w:t>
      </w:r>
      <w:r w:rsidR="00701D68" w:rsidRPr="00B641DC">
        <w:rPr>
          <w:color w:val="000000"/>
          <w:sz w:val="26"/>
          <w:szCs w:val="26"/>
        </w:rPr>
        <w:t xml:space="preserve">indicatif, si le budget maximal du fonds est de </w:t>
      </w:r>
      <w:r w:rsidR="00EB7A2A">
        <w:rPr>
          <w:color w:val="000000"/>
          <w:sz w:val="26"/>
          <w:szCs w:val="26"/>
        </w:rPr>
        <w:t>1</w:t>
      </w:r>
      <w:r w:rsidR="00701D68" w:rsidRPr="00B641DC">
        <w:rPr>
          <w:color w:val="000000"/>
          <w:sz w:val="26"/>
          <w:szCs w:val="26"/>
        </w:rPr>
        <w:t xml:space="preserve">5 000 $, </w:t>
      </w:r>
      <w:r w:rsidR="005434D1">
        <w:rPr>
          <w:color w:val="000000"/>
          <w:sz w:val="26"/>
          <w:szCs w:val="26"/>
        </w:rPr>
        <w:t xml:space="preserve">cela </w:t>
      </w:r>
      <w:r w:rsidR="00701D68" w:rsidRPr="00B641DC">
        <w:rPr>
          <w:color w:val="000000"/>
          <w:sz w:val="26"/>
          <w:szCs w:val="26"/>
        </w:rPr>
        <w:t>représente</w:t>
      </w:r>
      <w:r w:rsidR="00D45293" w:rsidRPr="00B641DC">
        <w:rPr>
          <w:color w:val="000000"/>
          <w:sz w:val="26"/>
          <w:szCs w:val="26"/>
        </w:rPr>
        <w:t> </w:t>
      </w:r>
      <w:r w:rsidR="00701D68" w:rsidRPr="00B641DC">
        <w:rPr>
          <w:color w:val="000000"/>
          <w:sz w:val="26"/>
          <w:szCs w:val="26"/>
        </w:rPr>
        <w:t>un</w:t>
      </w:r>
      <w:r w:rsidRPr="00B641DC">
        <w:rPr>
          <w:color w:val="000000"/>
          <w:sz w:val="26"/>
          <w:szCs w:val="26"/>
        </w:rPr>
        <w:t> </w:t>
      </w:r>
      <w:r w:rsidR="00701D68" w:rsidRPr="00B641DC">
        <w:rPr>
          <w:color w:val="000000"/>
          <w:sz w:val="26"/>
          <w:szCs w:val="26"/>
        </w:rPr>
        <w:t xml:space="preserve">maximum annuel de </w:t>
      </w:r>
      <w:r w:rsidR="00EB7A2A">
        <w:rPr>
          <w:color w:val="000000"/>
          <w:sz w:val="26"/>
          <w:szCs w:val="26"/>
        </w:rPr>
        <w:t>3</w:t>
      </w:r>
      <w:r w:rsidR="00701D68" w:rsidRPr="00B641DC">
        <w:rPr>
          <w:color w:val="000000"/>
          <w:sz w:val="26"/>
          <w:szCs w:val="26"/>
        </w:rPr>
        <w:t> 000 $ d’aide par personne admissible</w:t>
      </w:r>
      <w:r w:rsidR="00355C22">
        <w:rPr>
          <w:color w:val="000000"/>
          <w:sz w:val="26"/>
          <w:szCs w:val="26"/>
        </w:rPr>
        <w:t>, par</w:t>
      </w:r>
      <w:r w:rsidR="000A245D">
        <w:rPr>
          <w:color w:val="000000"/>
          <w:sz w:val="26"/>
          <w:szCs w:val="26"/>
        </w:rPr>
        <w:t> </w:t>
      </w:r>
      <w:r w:rsidR="00355C22">
        <w:rPr>
          <w:color w:val="000000"/>
          <w:sz w:val="26"/>
          <w:szCs w:val="26"/>
        </w:rPr>
        <w:t>année</w:t>
      </w:r>
      <w:r w:rsidR="000A245D">
        <w:rPr>
          <w:color w:val="000000"/>
          <w:sz w:val="26"/>
          <w:szCs w:val="26"/>
        </w:rPr>
        <w:t xml:space="preserve"> financière du F.A.C.C</w:t>
      </w:r>
      <w:r w:rsidR="00701D68" w:rsidRPr="00B641DC">
        <w:rPr>
          <w:color w:val="000000"/>
          <w:sz w:val="26"/>
          <w:szCs w:val="26"/>
        </w:rPr>
        <w:t>.</w:t>
      </w:r>
      <w:r w:rsidR="00BB4BD2">
        <w:rPr>
          <w:color w:val="000000"/>
          <w:sz w:val="26"/>
          <w:szCs w:val="26"/>
        </w:rPr>
        <w:t>C.</w:t>
      </w:r>
      <w:r w:rsidR="000A245D">
        <w:rPr>
          <w:color w:val="000000"/>
          <w:sz w:val="26"/>
          <w:szCs w:val="26"/>
        </w:rPr>
        <w:t xml:space="preserve"> (du 1</w:t>
      </w:r>
      <w:r w:rsidR="000A245D" w:rsidRPr="000A245D">
        <w:rPr>
          <w:color w:val="000000"/>
          <w:sz w:val="26"/>
          <w:szCs w:val="26"/>
          <w:vertAlign w:val="superscript"/>
        </w:rPr>
        <w:t>er</w:t>
      </w:r>
      <w:r w:rsidR="000A245D">
        <w:rPr>
          <w:color w:val="000000"/>
          <w:sz w:val="26"/>
          <w:szCs w:val="26"/>
        </w:rPr>
        <w:t xml:space="preserve"> mai au 30 avril).</w:t>
      </w:r>
    </w:p>
    <w:p w14:paraId="2FDA049D" w14:textId="7A030F8A" w:rsidR="00701D68" w:rsidRDefault="00BB4BD2" w:rsidP="005434D1">
      <w:pPr>
        <w:pStyle w:val="NormalWeb"/>
        <w:shd w:val="clear" w:color="auto" w:fill="FFFFFF"/>
        <w:spacing w:before="0" w:beforeAutospacing="0" w:after="120" w:afterAutospacing="0"/>
        <w:ind w:right="-14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</w:t>
      </w:r>
      <w:r w:rsidR="008C692A" w:rsidRPr="00B641DC">
        <w:rPr>
          <w:color w:val="000000"/>
          <w:sz w:val="26"/>
          <w:szCs w:val="26"/>
        </w:rPr>
        <w:t>ne </w:t>
      </w:r>
      <w:r w:rsidR="008C692A" w:rsidRPr="00B641DC">
        <w:rPr>
          <w:b/>
          <w:bCs/>
          <w:color w:val="000000"/>
          <w:sz w:val="26"/>
          <w:szCs w:val="26"/>
        </w:rPr>
        <w:t>procédure d’</w:t>
      </w:r>
      <w:r w:rsidR="00DA2E75">
        <w:rPr>
          <w:b/>
          <w:bCs/>
          <w:color w:val="000000"/>
          <w:sz w:val="26"/>
          <w:szCs w:val="26"/>
        </w:rPr>
        <w:t>urgence</w:t>
      </w:r>
      <w:r w:rsidR="008C692A" w:rsidRPr="00B641DC">
        <w:rPr>
          <w:color w:val="000000"/>
          <w:sz w:val="26"/>
          <w:szCs w:val="26"/>
        </w:rPr>
        <w:t xml:space="preserve"> </w:t>
      </w:r>
      <w:r w:rsidR="00AA39B5">
        <w:rPr>
          <w:color w:val="000000"/>
          <w:sz w:val="26"/>
          <w:szCs w:val="26"/>
        </w:rPr>
        <w:t>pour</w:t>
      </w:r>
      <w:r>
        <w:rPr>
          <w:color w:val="000000"/>
          <w:sz w:val="26"/>
          <w:szCs w:val="26"/>
        </w:rPr>
        <w:t>rait être appliquée dans</w:t>
      </w:r>
      <w:r w:rsidR="008C692A" w:rsidRPr="00B641DC">
        <w:rPr>
          <w:color w:val="000000"/>
          <w:sz w:val="26"/>
          <w:szCs w:val="26"/>
        </w:rPr>
        <w:t xml:space="preserve"> de</w:t>
      </w:r>
      <w:r w:rsidR="00AA39B5">
        <w:rPr>
          <w:color w:val="000000"/>
          <w:sz w:val="26"/>
          <w:szCs w:val="26"/>
        </w:rPr>
        <w:t>s</w:t>
      </w:r>
      <w:r w:rsidR="008C692A" w:rsidRPr="00B641DC">
        <w:rPr>
          <w:color w:val="000000"/>
          <w:sz w:val="26"/>
          <w:szCs w:val="26"/>
        </w:rPr>
        <w:t xml:space="preserve"> situations </w:t>
      </w:r>
      <w:r w:rsidR="00AA39B5">
        <w:rPr>
          <w:color w:val="000000"/>
          <w:sz w:val="26"/>
          <w:szCs w:val="26"/>
        </w:rPr>
        <w:t>exigeant un</w:t>
      </w:r>
      <w:r>
        <w:rPr>
          <w:color w:val="000000"/>
          <w:sz w:val="26"/>
          <w:szCs w:val="26"/>
        </w:rPr>
        <w:t> </w:t>
      </w:r>
      <w:r w:rsidR="00AA39B5">
        <w:rPr>
          <w:color w:val="000000"/>
          <w:sz w:val="26"/>
          <w:szCs w:val="26"/>
        </w:rPr>
        <w:t>traitement plus</w:t>
      </w:r>
      <w:r w:rsidR="00C91A15">
        <w:rPr>
          <w:color w:val="000000"/>
          <w:sz w:val="26"/>
          <w:szCs w:val="26"/>
        </w:rPr>
        <w:t> </w:t>
      </w:r>
      <w:r w:rsidR="00AA39B5">
        <w:rPr>
          <w:color w:val="000000"/>
          <w:sz w:val="26"/>
          <w:szCs w:val="26"/>
        </w:rPr>
        <w:t>rapide</w:t>
      </w:r>
      <w:r w:rsidR="008C692A" w:rsidRPr="00B641DC">
        <w:rPr>
          <w:color w:val="000000"/>
          <w:sz w:val="26"/>
          <w:szCs w:val="26"/>
        </w:rPr>
        <w:t>.</w:t>
      </w:r>
      <w:r w:rsidR="00C91A1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L’équivalent de </w:t>
      </w:r>
      <w:r w:rsidRPr="00B641DC">
        <w:rPr>
          <w:sz w:val="26"/>
          <w:szCs w:val="26"/>
        </w:rPr>
        <w:t>la prestation d’assurance-emploi hebdomadaire maximale</w:t>
      </w:r>
      <w:r w:rsidR="00C6756E">
        <w:rPr>
          <w:color w:val="000000"/>
          <w:sz w:val="26"/>
          <w:szCs w:val="26"/>
        </w:rPr>
        <w:t xml:space="preserve"> pourrait alors être accordé et une rencontre du comité du F.A.C.C.</w:t>
      </w:r>
      <w:r>
        <w:rPr>
          <w:color w:val="000000"/>
          <w:sz w:val="26"/>
          <w:szCs w:val="26"/>
        </w:rPr>
        <w:t>C.</w:t>
      </w:r>
      <w:r w:rsidR="00C6756E">
        <w:rPr>
          <w:color w:val="000000"/>
          <w:sz w:val="26"/>
          <w:szCs w:val="26"/>
        </w:rPr>
        <w:t xml:space="preserve"> pourra déterminer si une aide supplémentaire peut être octroyée. </w:t>
      </w:r>
      <w:r w:rsidR="008C692A" w:rsidRPr="00B641DC">
        <w:rPr>
          <w:color w:val="000000"/>
          <w:sz w:val="26"/>
          <w:szCs w:val="26"/>
        </w:rPr>
        <w:t xml:space="preserve"> </w:t>
      </w:r>
    </w:p>
    <w:p w14:paraId="052F3B51" w14:textId="0A9C5F0C" w:rsidR="00360BE0" w:rsidRDefault="00B03B15" w:rsidP="005434D1">
      <w:pPr>
        <w:pStyle w:val="NormalWeb"/>
        <w:shd w:val="clear" w:color="auto" w:fill="FFFFFF"/>
        <w:spacing w:before="120" w:beforeAutospacing="0" w:after="120" w:afterAutospacing="0"/>
        <w:ind w:right="-14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Signature et </w:t>
      </w:r>
      <w:r w:rsidR="003C2DDF">
        <w:rPr>
          <w:b/>
          <w:bCs/>
          <w:color w:val="000000"/>
          <w:sz w:val="26"/>
          <w:szCs w:val="26"/>
        </w:rPr>
        <w:t>sa signification</w:t>
      </w:r>
    </w:p>
    <w:p w14:paraId="3D1EE164" w14:textId="3DBE7F1E" w:rsidR="008D3B83" w:rsidRDefault="003C2DDF" w:rsidP="005434D1">
      <w:pPr>
        <w:pStyle w:val="NormalWeb"/>
        <w:shd w:val="clear" w:color="auto" w:fill="FFFFFF"/>
        <w:spacing w:before="120" w:beforeAutospacing="0" w:after="120" w:afterAutospacing="0"/>
        <w:ind w:right="-147"/>
        <w:jc w:val="both"/>
        <w:rPr>
          <w:color w:val="000000"/>
          <w:sz w:val="26"/>
          <w:szCs w:val="26"/>
        </w:rPr>
      </w:pPr>
      <w:r w:rsidRPr="003C2DDF">
        <w:rPr>
          <w:color w:val="000000"/>
          <w:sz w:val="26"/>
          <w:szCs w:val="26"/>
        </w:rPr>
        <w:t>En s</w:t>
      </w:r>
      <w:r>
        <w:rPr>
          <w:color w:val="000000"/>
          <w:sz w:val="26"/>
          <w:szCs w:val="26"/>
        </w:rPr>
        <w:t xml:space="preserve">ignant ce formulaire de demande, je certifie </w:t>
      </w:r>
      <w:r w:rsidR="00AC4844">
        <w:rPr>
          <w:color w:val="000000"/>
          <w:sz w:val="26"/>
          <w:szCs w:val="26"/>
        </w:rPr>
        <w:t xml:space="preserve">comprendre les grandes lignes </w:t>
      </w:r>
      <w:r w:rsidR="000242E2">
        <w:rPr>
          <w:color w:val="000000"/>
          <w:sz w:val="26"/>
          <w:szCs w:val="26"/>
        </w:rPr>
        <w:t>de l’étude des demandes et les montants accordés</w:t>
      </w:r>
      <w:r w:rsidR="00193301">
        <w:rPr>
          <w:color w:val="000000"/>
          <w:sz w:val="26"/>
          <w:szCs w:val="26"/>
        </w:rPr>
        <w:t>.</w:t>
      </w:r>
      <w:r w:rsidR="000242E2">
        <w:rPr>
          <w:color w:val="000000"/>
          <w:sz w:val="26"/>
          <w:szCs w:val="26"/>
        </w:rPr>
        <w:t xml:space="preserve"> </w:t>
      </w:r>
      <w:r w:rsidR="00193301">
        <w:rPr>
          <w:color w:val="000000"/>
          <w:sz w:val="26"/>
          <w:szCs w:val="26"/>
        </w:rPr>
        <w:t>Aussi, je</w:t>
      </w:r>
      <w:r>
        <w:rPr>
          <w:color w:val="000000"/>
          <w:sz w:val="26"/>
          <w:szCs w:val="26"/>
        </w:rPr>
        <w:t xml:space="preserve"> </w:t>
      </w:r>
      <w:r w:rsidR="00193301">
        <w:rPr>
          <w:color w:val="000000"/>
          <w:sz w:val="26"/>
          <w:szCs w:val="26"/>
        </w:rPr>
        <w:t xml:space="preserve">certifie avoir </w:t>
      </w:r>
      <w:r>
        <w:rPr>
          <w:color w:val="000000"/>
          <w:sz w:val="26"/>
          <w:szCs w:val="26"/>
        </w:rPr>
        <w:t>déclaré la</w:t>
      </w:r>
      <w:r w:rsidR="00193301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v</w:t>
      </w:r>
      <w:r w:rsidR="0063039B">
        <w:rPr>
          <w:color w:val="000000"/>
          <w:sz w:val="26"/>
          <w:szCs w:val="26"/>
        </w:rPr>
        <w:t>érité en répondant à chaque question, notamment sur ma situation financière.</w:t>
      </w:r>
      <w:r w:rsidR="008D3B83">
        <w:rPr>
          <w:color w:val="000000"/>
          <w:sz w:val="26"/>
          <w:szCs w:val="26"/>
        </w:rPr>
        <w:t xml:space="preserve"> </w:t>
      </w:r>
    </w:p>
    <w:p w14:paraId="5C358AE1" w14:textId="7C7EE47E" w:rsidR="001D5D6F" w:rsidRDefault="008D3B83" w:rsidP="005434D1">
      <w:pPr>
        <w:pStyle w:val="NormalWeb"/>
        <w:shd w:val="clear" w:color="auto" w:fill="FFFFFF"/>
        <w:spacing w:before="120" w:beforeAutospacing="0" w:after="120" w:afterAutospacing="0"/>
        <w:ind w:right="-147"/>
        <w:jc w:val="both"/>
        <w:rPr>
          <w:color w:val="000000"/>
          <w:sz w:val="26"/>
          <w:szCs w:val="26"/>
        </w:rPr>
      </w:pPr>
      <w:r w:rsidRPr="008D3B83">
        <w:rPr>
          <w:color w:val="000000"/>
          <w:sz w:val="26"/>
          <w:szCs w:val="26"/>
        </w:rPr>
        <w:t>Si une fausse déclaration est détectée, le F.A.C.C.</w:t>
      </w:r>
      <w:r w:rsidR="00BB4BD2">
        <w:rPr>
          <w:color w:val="000000"/>
          <w:sz w:val="26"/>
          <w:szCs w:val="26"/>
        </w:rPr>
        <w:t>C.</w:t>
      </w:r>
      <w:r w:rsidRPr="008D3B83">
        <w:rPr>
          <w:color w:val="000000"/>
          <w:sz w:val="26"/>
          <w:szCs w:val="26"/>
        </w:rPr>
        <w:t xml:space="preserve"> se réserve </w:t>
      </w:r>
      <w:r w:rsidR="00F13C16">
        <w:rPr>
          <w:color w:val="000000"/>
          <w:sz w:val="26"/>
          <w:szCs w:val="26"/>
        </w:rPr>
        <w:t>le</w:t>
      </w:r>
      <w:r w:rsidRPr="008D3B83">
        <w:rPr>
          <w:color w:val="000000"/>
          <w:sz w:val="26"/>
          <w:szCs w:val="26"/>
        </w:rPr>
        <w:t xml:space="preserve"> droit</w:t>
      </w:r>
      <w:r w:rsidR="00F13C16">
        <w:rPr>
          <w:color w:val="000000"/>
          <w:sz w:val="26"/>
          <w:szCs w:val="26"/>
        </w:rPr>
        <w:t xml:space="preserve"> de</w:t>
      </w:r>
      <w:r w:rsidRPr="008D3B83">
        <w:rPr>
          <w:color w:val="000000"/>
          <w:sz w:val="26"/>
          <w:szCs w:val="26"/>
        </w:rPr>
        <w:t xml:space="preserve"> </w:t>
      </w:r>
      <w:r w:rsidR="00F13C16">
        <w:rPr>
          <w:color w:val="000000"/>
          <w:sz w:val="26"/>
          <w:szCs w:val="26"/>
        </w:rPr>
        <w:t>r</w:t>
      </w:r>
      <w:r w:rsidRPr="008D3B83">
        <w:rPr>
          <w:color w:val="000000"/>
          <w:sz w:val="26"/>
          <w:szCs w:val="26"/>
        </w:rPr>
        <w:t>éviser toute</w:t>
      </w:r>
      <w:r w:rsidR="00F13C16">
        <w:rPr>
          <w:color w:val="000000"/>
          <w:sz w:val="26"/>
          <w:szCs w:val="26"/>
        </w:rPr>
        <w:t> </w:t>
      </w:r>
      <w:r w:rsidRPr="008D3B83">
        <w:rPr>
          <w:color w:val="000000"/>
          <w:sz w:val="26"/>
          <w:szCs w:val="26"/>
        </w:rPr>
        <w:t>décision d’aide accordée</w:t>
      </w:r>
      <w:r w:rsidR="00E10D9E">
        <w:rPr>
          <w:color w:val="000000"/>
          <w:sz w:val="26"/>
          <w:szCs w:val="26"/>
        </w:rPr>
        <w:t>,</w:t>
      </w:r>
      <w:r w:rsidRPr="008D3B83">
        <w:rPr>
          <w:color w:val="000000"/>
          <w:sz w:val="26"/>
          <w:szCs w:val="26"/>
        </w:rPr>
        <w:t xml:space="preserve"> mais non versée.</w:t>
      </w:r>
      <w:r w:rsidR="00F13C16">
        <w:rPr>
          <w:color w:val="000000"/>
          <w:sz w:val="26"/>
          <w:szCs w:val="26"/>
        </w:rPr>
        <w:t xml:space="preserve"> Ou de r</w:t>
      </w:r>
      <w:r w:rsidRPr="008D3B83">
        <w:rPr>
          <w:color w:val="000000"/>
          <w:sz w:val="26"/>
          <w:szCs w:val="26"/>
        </w:rPr>
        <w:t>éclamer en tout ou en partie toute aide financière versée. La</w:t>
      </w:r>
      <w:r w:rsidR="00883EDB">
        <w:rPr>
          <w:color w:val="000000"/>
          <w:sz w:val="26"/>
          <w:szCs w:val="26"/>
        </w:rPr>
        <w:t> </w:t>
      </w:r>
      <w:r w:rsidRPr="008D3B83">
        <w:rPr>
          <w:color w:val="000000"/>
          <w:sz w:val="26"/>
          <w:szCs w:val="26"/>
        </w:rPr>
        <w:t>réclamation</w:t>
      </w:r>
      <w:r w:rsidR="00883EDB">
        <w:rPr>
          <w:color w:val="000000"/>
          <w:sz w:val="26"/>
          <w:szCs w:val="26"/>
        </w:rPr>
        <w:t> </w:t>
      </w:r>
      <w:r w:rsidRPr="008D3B83">
        <w:rPr>
          <w:color w:val="000000"/>
          <w:sz w:val="26"/>
          <w:szCs w:val="26"/>
        </w:rPr>
        <w:t>doit</w:t>
      </w:r>
      <w:r w:rsidR="00883EDB">
        <w:rPr>
          <w:color w:val="000000"/>
          <w:sz w:val="26"/>
          <w:szCs w:val="26"/>
        </w:rPr>
        <w:t> </w:t>
      </w:r>
      <w:r w:rsidRPr="008D3B83">
        <w:rPr>
          <w:color w:val="000000"/>
          <w:sz w:val="26"/>
          <w:szCs w:val="26"/>
        </w:rPr>
        <w:t xml:space="preserve">toutefois être faite </w:t>
      </w:r>
      <w:r w:rsidR="004766AA">
        <w:rPr>
          <w:color w:val="000000"/>
          <w:sz w:val="26"/>
          <w:szCs w:val="26"/>
        </w:rPr>
        <w:t xml:space="preserve">dans les six (6) </w:t>
      </w:r>
      <w:r w:rsidRPr="008D3B83">
        <w:rPr>
          <w:color w:val="000000"/>
          <w:sz w:val="26"/>
          <w:szCs w:val="26"/>
        </w:rPr>
        <w:t>mois suivant le</w:t>
      </w:r>
      <w:r w:rsidR="00883EDB">
        <w:rPr>
          <w:color w:val="000000"/>
          <w:sz w:val="26"/>
          <w:szCs w:val="26"/>
        </w:rPr>
        <w:t> </w:t>
      </w:r>
      <w:r w:rsidRPr="008D3B83">
        <w:rPr>
          <w:color w:val="000000"/>
          <w:sz w:val="26"/>
          <w:szCs w:val="26"/>
        </w:rPr>
        <w:t>dernier</w:t>
      </w:r>
      <w:r w:rsidR="00883EDB">
        <w:rPr>
          <w:color w:val="000000"/>
          <w:sz w:val="26"/>
          <w:szCs w:val="26"/>
        </w:rPr>
        <w:t> </w:t>
      </w:r>
      <w:r w:rsidRPr="008D3B83">
        <w:rPr>
          <w:color w:val="000000"/>
          <w:sz w:val="26"/>
          <w:szCs w:val="26"/>
        </w:rPr>
        <w:t>versement de l’aide accordée.</w:t>
      </w:r>
    </w:p>
    <w:p w14:paraId="59687701" w14:textId="38F05213" w:rsidR="007F67D9" w:rsidRDefault="007F67D9" w:rsidP="005434D1">
      <w:pPr>
        <w:pStyle w:val="NormalWeb"/>
        <w:spacing w:before="120" w:beforeAutospacing="0" w:after="120" w:afterAutospacing="0"/>
        <w:ind w:right="-147"/>
        <w:jc w:val="both"/>
        <w:rPr>
          <w:color w:val="000000"/>
          <w:sz w:val="26"/>
          <w:szCs w:val="26"/>
        </w:rPr>
      </w:pPr>
      <w:r w:rsidRPr="00D84843">
        <w:rPr>
          <w:color w:val="000000"/>
          <w:sz w:val="26"/>
          <w:szCs w:val="26"/>
        </w:rPr>
        <w:t>Je consens à la collecte de mes renseignements financiers et personnels sensibles aux seules fins de l'analyse de ma demande d'aide par le Comité du F</w:t>
      </w:r>
      <w:r w:rsidR="00D84843">
        <w:rPr>
          <w:color w:val="000000"/>
          <w:sz w:val="26"/>
          <w:szCs w:val="26"/>
        </w:rPr>
        <w:t>.</w:t>
      </w:r>
      <w:r w:rsidRPr="00D84843">
        <w:rPr>
          <w:color w:val="000000"/>
          <w:sz w:val="26"/>
          <w:szCs w:val="26"/>
        </w:rPr>
        <w:t>A</w:t>
      </w:r>
      <w:r w:rsidR="00D84843">
        <w:rPr>
          <w:color w:val="000000"/>
          <w:sz w:val="26"/>
          <w:szCs w:val="26"/>
        </w:rPr>
        <w:t>.</w:t>
      </w:r>
      <w:r w:rsidRPr="00D84843">
        <w:rPr>
          <w:color w:val="000000"/>
          <w:sz w:val="26"/>
          <w:szCs w:val="26"/>
        </w:rPr>
        <w:t>C</w:t>
      </w:r>
      <w:r w:rsidR="00D84843">
        <w:rPr>
          <w:color w:val="000000"/>
          <w:sz w:val="26"/>
          <w:szCs w:val="26"/>
        </w:rPr>
        <w:t>.</w:t>
      </w:r>
      <w:r w:rsidRPr="00D84843">
        <w:rPr>
          <w:color w:val="000000"/>
          <w:sz w:val="26"/>
          <w:szCs w:val="26"/>
        </w:rPr>
        <w:t>C</w:t>
      </w:r>
      <w:r w:rsidR="00D84843">
        <w:rPr>
          <w:color w:val="000000"/>
          <w:sz w:val="26"/>
          <w:szCs w:val="26"/>
        </w:rPr>
        <w:t>.</w:t>
      </w:r>
      <w:r w:rsidRPr="00D84843">
        <w:rPr>
          <w:color w:val="000000"/>
          <w:sz w:val="26"/>
          <w:szCs w:val="26"/>
        </w:rPr>
        <w:t>C. Je</w:t>
      </w:r>
      <w:r w:rsidR="00D84843">
        <w:rPr>
          <w:color w:val="000000"/>
          <w:sz w:val="26"/>
          <w:szCs w:val="26"/>
        </w:rPr>
        <w:t> </w:t>
      </w:r>
      <w:r w:rsidRPr="00D84843">
        <w:rPr>
          <w:color w:val="000000"/>
          <w:sz w:val="26"/>
          <w:szCs w:val="26"/>
        </w:rPr>
        <w:t>comprends que ces données seront traitées de manière confidentielle et</w:t>
      </w:r>
      <w:r w:rsidR="00D84843">
        <w:rPr>
          <w:color w:val="000000"/>
          <w:sz w:val="26"/>
          <w:szCs w:val="26"/>
        </w:rPr>
        <w:t> </w:t>
      </w:r>
      <w:r w:rsidRPr="00D84843">
        <w:rPr>
          <w:color w:val="000000"/>
          <w:sz w:val="26"/>
          <w:szCs w:val="26"/>
        </w:rPr>
        <w:t>conservées selon les exigences fiscales.</w:t>
      </w:r>
      <w:r w:rsidRPr="007F67D9">
        <w:rPr>
          <w:color w:val="000000"/>
          <w:sz w:val="26"/>
          <w:szCs w:val="26"/>
        </w:rPr>
        <w:t> </w:t>
      </w:r>
    </w:p>
    <w:p w14:paraId="47092BBD" w14:textId="7520511F" w:rsidR="001D5D6F" w:rsidRDefault="001D5D6F" w:rsidP="007C2D6A">
      <w:pPr>
        <w:pStyle w:val="NormalWeb"/>
        <w:shd w:val="clear" w:color="auto" w:fill="FFFFFF"/>
        <w:spacing w:before="360" w:beforeAutospacing="0" w:after="240" w:afterAutospacing="0"/>
        <w:ind w:left="284" w:right="-147" w:hanging="284"/>
        <w:rPr>
          <w:color w:val="000000"/>
          <w:sz w:val="26"/>
          <w:szCs w:val="26"/>
        </w:rPr>
      </w:pPr>
      <w:r w:rsidRPr="00E55F89">
        <w:rPr>
          <w:b/>
          <w:bCs/>
          <w:color w:val="000000"/>
          <w:sz w:val="26"/>
          <w:szCs w:val="26"/>
        </w:rPr>
        <w:t>Ma signature</w:t>
      </w:r>
      <w:r>
        <w:rPr>
          <w:color w:val="000000"/>
          <w:sz w:val="26"/>
          <w:szCs w:val="26"/>
        </w:rPr>
        <w:t xml:space="preserve"> : </w:t>
      </w:r>
      <w:r w:rsidR="00911BEC">
        <w:rPr>
          <w:color w:val="000000"/>
          <w:sz w:val="26"/>
          <w:szCs w:val="26"/>
        </w:rPr>
        <w:t>______________________________</w:t>
      </w:r>
    </w:p>
    <w:p w14:paraId="3A076E0D" w14:textId="4B3AB1CA" w:rsidR="001D5D6F" w:rsidRDefault="001D5D6F" w:rsidP="00D37007">
      <w:pPr>
        <w:pStyle w:val="NormalWeb"/>
        <w:shd w:val="clear" w:color="auto" w:fill="FFFFFF"/>
        <w:spacing w:before="240" w:beforeAutospacing="0" w:after="240" w:afterAutospacing="0"/>
        <w:ind w:left="284" w:right="-147" w:hanging="284"/>
        <w:rPr>
          <w:color w:val="000000"/>
          <w:sz w:val="26"/>
          <w:szCs w:val="26"/>
        </w:rPr>
      </w:pPr>
      <w:r w:rsidRPr="00E55F89">
        <w:rPr>
          <w:b/>
          <w:bCs/>
          <w:color w:val="000000"/>
          <w:sz w:val="26"/>
          <w:szCs w:val="26"/>
        </w:rPr>
        <w:t>Date</w:t>
      </w:r>
      <w:r w:rsidR="00911BEC">
        <w:rPr>
          <w:b/>
          <w:bCs/>
          <w:color w:val="000000"/>
          <w:sz w:val="26"/>
          <w:szCs w:val="26"/>
        </w:rPr>
        <w:t xml:space="preserve"> de signature</w:t>
      </w:r>
      <w:r w:rsidR="007C2D6A">
        <w:rPr>
          <w:b/>
          <w:bCs/>
          <w:color w:val="000000"/>
          <w:sz w:val="26"/>
          <w:szCs w:val="26"/>
        </w:rPr>
        <w:t> </w:t>
      </w:r>
      <w:r w:rsidR="007C2D6A" w:rsidRPr="007C2D6A">
        <w:rPr>
          <w:color w:val="000000"/>
          <w:sz w:val="26"/>
          <w:szCs w:val="26"/>
        </w:rPr>
        <w:t xml:space="preserve">: </w:t>
      </w:r>
      <w:r w:rsidR="00911BEC">
        <w:rPr>
          <w:color w:val="000000"/>
          <w:sz w:val="26"/>
          <w:szCs w:val="26"/>
        </w:rPr>
        <w:t>______________________________</w:t>
      </w:r>
    </w:p>
    <w:p w14:paraId="0CE41570" w14:textId="7E2BD26D" w:rsidR="00D37007" w:rsidRPr="00B31FE3" w:rsidRDefault="005A7E14" w:rsidP="00054AD7">
      <w:pPr>
        <w:pStyle w:val="NormalWeb"/>
        <w:shd w:val="clear" w:color="auto" w:fill="FFFFFF"/>
        <w:spacing w:before="360" w:beforeAutospacing="0" w:after="240" w:afterAutospacing="0"/>
        <w:ind w:right="-147"/>
        <w:rPr>
          <w:color w:val="000000"/>
          <w:sz w:val="26"/>
          <w:szCs w:val="26"/>
        </w:rPr>
      </w:pPr>
      <w:r w:rsidRPr="00B31FE3">
        <w:rPr>
          <w:color w:val="000000"/>
          <w:sz w:val="26"/>
          <w:szCs w:val="26"/>
        </w:rPr>
        <w:t>Faire parvenir</w:t>
      </w:r>
      <w:r w:rsidR="006C48EE" w:rsidRPr="00B31FE3">
        <w:rPr>
          <w:color w:val="000000"/>
          <w:sz w:val="26"/>
          <w:szCs w:val="26"/>
        </w:rPr>
        <w:t xml:space="preserve"> le formulaire à </w:t>
      </w:r>
      <w:r w:rsidR="00054AD7" w:rsidRPr="00B31FE3">
        <w:rPr>
          <w:color w:val="000000"/>
          <w:sz w:val="26"/>
          <w:szCs w:val="26"/>
        </w:rPr>
        <w:t>la personne assurant le secrétariat et</w:t>
      </w:r>
      <w:r w:rsidR="00AB4F60" w:rsidRPr="00B31FE3">
        <w:rPr>
          <w:color w:val="000000"/>
          <w:sz w:val="26"/>
          <w:szCs w:val="26"/>
        </w:rPr>
        <w:t> </w:t>
      </w:r>
      <w:r w:rsidR="00054AD7" w:rsidRPr="00B31FE3">
        <w:rPr>
          <w:color w:val="000000"/>
          <w:sz w:val="26"/>
          <w:szCs w:val="26"/>
        </w:rPr>
        <w:t>la</w:t>
      </w:r>
      <w:r w:rsidR="00AB4F60" w:rsidRPr="00B31FE3">
        <w:rPr>
          <w:color w:val="000000"/>
          <w:sz w:val="26"/>
          <w:szCs w:val="26"/>
        </w:rPr>
        <w:t> </w:t>
      </w:r>
      <w:r w:rsidR="00054AD7" w:rsidRPr="00B31FE3">
        <w:rPr>
          <w:color w:val="000000"/>
          <w:sz w:val="26"/>
          <w:szCs w:val="26"/>
        </w:rPr>
        <w:t>trésorerie du</w:t>
      </w:r>
      <w:r w:rsidR="00B31FE3">
        <w:rPr>
          <w:color w:val="000000"/>
          <w:sz w:val="26"/>
          <w:szCs w:val="26"/>
        </w:rPr>
        <w:t> </w:t>
      </w:r>
      <w:r w:rsidR="00054AD7" w:rsidRPr="00B31FE3">
        <w:rPr>
          <w:color w:val="000000"/>
          <w:sz w:val="26"/>
          <w:szCs w:val="26"/>
        </w:rPr>
        <w:t>SCCCUQAR</w:t>
      </w:r>
      <w:r w:rsidR="00AB4F60" w:rsidRPr="00B31FE3">
        <w:rPr>
          <w:color w:val="000000"/>
          <w:sz w:val="26"/>
          <w:szCs w:val="26"/>
        </w:rPr>
        <w:t xml:space="preserve">, en personne ou par courriel </w:t>
      </w:r>
      <w:r w:rsidR="00CD3188">
        <w:rPr>
          <w:color w:val="000000"/>
          <w:sz w:val="26"/>
          <w:szCs w:val="26"/>
        </w:rPr>
        <w:t>(</w:t>
      </w:r>
      <w:r w:rsidR="00B31FE3" w:rsidRPr="00B31FE3">
        <w:rPr>
          <w:color w:val="000000"/>
          <w:sz w:val="26"/>
          <w:szCs w:val="26"/>
        </w:rPr>
        <w:t>scccuqar-tresorerie@uqar.ca</w:t>
      </w:r>
      <w:r w:rsidR="00CD3188">
        <w:rPr>
          <w:color w:val="000000"/>
          <w:sz w:val="26"/>
          <w:szCs w:val="26"/>
        </w:rPr>
        <w:t>).</w:t>
      </w:r>
    </w:p>
    <w:sectPr w:rsidR="00D37007" w:rsidRPr="00B31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FC49" w14:textId="77777777" w:rsidR="001F13C5" w:rsidRDefault="001F13C5" w:rsidP="00023996">
      <w:pPr>
        <w:spacing w:after="0" w:line="240" w:lineRule="auto"/>
      </w:pPr>
      <w:r>
        <w:separator/>
      </w:r>
    </w:p>
  </w:endnote>
  <w:endnote w:type="continuationSeparator" w:id="0">
    <w:p w14:paraId="356BEFF8" w14:textId="77777777" w:rsidR="001F13C5" w:rsidRDefault="001F13C5" w:rsidP="0002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D54F" w14:textId="77777777" w:rsidR="00E10D9E" w:rsidRDefault="00E10D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FFA1" w14:textId="77777777" w:rsidR="00E10D9E" w:rsidRDefault="00E10D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D388" w14:textId="77777777" w:rsidR="00E10D9E" w:rsidRDefault="00E10D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71FA" w14:textId="77777777" w:rsidR="001F13C5" w:rsidRDefault="001F13C5" w:rsidP="00023996">
      <w:pPr>
        <w:spacing w:after="0" w:line="240" w:lineRule="auto"/>
      </w:pPr>
      <w:r>
        <w:separator/>
      </w:r>
    </w:p>
  </w:footnote>
  <w:footnote w:type="continuationSeparator" w:id="0">
    <w:p w14:paraId="490CD417" w14:textId="77777777" w:rsidR="001F13C5" w:rsidRDefault="001F13C5" w:rsidP="0002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2AAC" w14:textId="77777777" w:rsidR="00E10D9E" w:rsidRDefault="00E10D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D5BC" w14:textId="5B7E5823" w:rsidR="00125726" w:rsidRPr="00125726" w:rsidRDefault="00125726" w:rsidP="00125726">
    <w:pPr>
      <w:autoSpaceDE w:val="0"/>
      <w:autoSpaceDN w:val="0"/>
      <w:adjustRightInd w:val="0"/>
      <w:spacing w:after="0" w:line="240" w:lineRule="auto"/>
      <w:ind w:right="-149"/>
      <w:jc w:val="center"/>
      <w:rPr>
        <w:rFonts w:ascii="Times New Roman" w:hAnsi="Times New Roman"/>
        <w:b/>
        <w:bCs/>
        <w:sz w:val="32"/>
        <w:szCs w:val="32"/>
      </w:rPr>
    </w:pPr>
    <w:r w:rsidRPr="0071567A">
      <w:rPr>
        <w:rFonts w:ascii="Times New Roman" w:hAnsi="Times New Roman"/>
        <w:b/>
        <w:bCs/>
        <w:sz w:val="32"/>
        <w:szCs w:val="32"/>
      </w:rPr>
      <w:t>Formulaire de demande d’aide au F.A.C.C.</w:t>
    </w:r>
    <w:r w:rsidR="00BB4BD2">
      <w:rPr>
        <w:rFonts w:ascii="Times New Roman" w:hAnsi="Times New Roman"/>
        <w:b/>
        <w:bCs/>
        <w:sz w:val="32"/>
        <w:szCs w:val="32"/>
      </w:rPr>
      <w:t>C.</w:t>
    </w:r>
    <w:r w:rsidRPr="0071567A">
      <w:rPr>
        <w:rFonts w:ascii="Times New Roman" w:hAnsi="Times New Roman"/>
        <w:b/>
        <w:bCs/>
        <w:sz w:val="32"/>
        <w:szCs w:val="32"/>
      </w:rPr>
      <w:t xml:space="preserve"> du SCCCUQAR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439D" w14:textId="77777777" w:rsidR="00E10D9E" w:rsidRDefault="00E10D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62E"/>
    <w:multiLevelType w:val="multilevel"/>
    <w:tmpl w:val="9940C2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/>
      </w:rPr>
    </w:lvl>
  </w:abstractNum>
  <w:abstractNum w:abstractNumId="1" w15:restartNumberingAfterBreak="0">
    <w:nsid w:val="1E3353A1"/>
    <w:multiLevelType w:val="hybridMultilevel"/>
    <w:tmpl w:val="50728A60"/>
    <w:lvl w:ilvl="0" w:tplc="B4C680C4">
      <w:start w:val="1"/>
      <w:numFmt w:val="lowerLetter"/>
      <w:lvlText w:val="%1)"/>
      <w:lvlJc w:val="left"/>
      <w:pPr>
        <w:ind w:left="1637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9744C"/>
    <w:multiLevelType w:val="hybridMultilevel"/>
    <w:tmpl w:val="2E96B7A2"/>
    <w:lvl w:ilvl="0" w:tplc="3B80FFAC">
      <w:start w:val="3"/>
      <w:numFmt w:val="bullet"/>
      <w:lvlText w:val=""/>
      <w:lvlJc w:val="left"/>
      <w:pPr>
        <w:ind w:left="786" w:hanging="360"/>
      </w:pPr>
      <w:rPr>
        <w:rFonts w:ascii="Symbol" w:eastAsia="Calibri" w:hAnsi="Symbol" w:cs="Tahoma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975C34"/>
    <w:multiLevelType w:val="hybridMultilevel"/>
    <w:tmpl w:val="04826728"/>
    <w:lvl w:ilvl="0" w:tplc="0C0C0001">
      <w:start w:val="1"/>
      <w:numFmt w:val="bullet"/>
      <w:lvlText w:val=""/>
      <w:lvlJc w:val="left"/>
      <w:pPr>
        <w:ind w:left="1086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F770E2"/>
    <w:multiLevelType w:val="hybridMultilevel"/>
    <w:tmpl w:val="650A8AC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BBD7904"/>
    <w:multiLevelType w:val="hybridMultilevel"/>
    <w:tmpl w:val="9FFCF9EA"/>
    <w:lvl w:ilvl="0" w:tplc="803AAC96">
      <w:start w:val="1"/>
      <w:numFmt w:val="bullet"/>
      <w:lvlText w:val="-"/>
      <w:lvlJc w:val="left"/>
      <w:pPr>
        <w:ind w:left="6173" w:hanging="360"/>
      </w:pPr>
      <w:rPr>
        <w:rFonts w:ascii="Century Gothic" w:eastAsia="Calibri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6" w15:restartNumberingAfterBreak="0">
    <w:nsid w:val="3D791C1D"/>
    <w:multiLevelType w:val="hybridMultilevel"/>
    <w:tmpl w:val="B1688846"/>
    <w:lvl w:ilvl="0" w:tplc="8272B034">
      <w:start w:val="1"/>
      <w:numFmt w:val="lowerLetter"/>
      <w:lvlText w:val="%1)"/>
      <w:lvlJc w:val="left"/>
      <w:pPr>
        <w:ind w:left="366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49730704"/>
    <w:multiLevelType w:val="hybridMultilevel"/>
    <w:tmpl w:val="650A8AC4"/>
    <w:lvl w:ilvl="0" w:tplc="2E60614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073" w:hanging="360"/>
      </w:pPr>
    </w:lvl>
    <w:lvl w:ilvl="2" w:tplc="0C0C001B" w:tentative="1">
      <w:start w:val="1"/>
      <w:numFmt w:val="lowerRoman"/>
      <w:lvlText w:val="%3."/>
      <w:lvlJc w:val="right"/>
      <w:pPr>
        <w:ind w:left="2793" w:hanging="180"/>
      </w:pPr>
    </w:lvl>
    <w:lvl w:ilvl="3" w:tplc="0C0C000F" w:tentative="1">
      <w:start w:val="1"/>
      <w:numFmt w:val="decimal"/>
      <w:lvlText w:val="%4."/>
      <w:lvlJc w:val="left"/>
      <w:pPr>
        <w:ind w:left="3513" w:hanging="360"/>
      </w:pPr>
    </w:lvl>
    <w:lvl w:ilvl="4" w:tplc="0C0C0019" w:tentative="1">
      <w:start w:val="1"/>
      <w:numFmt w:val="lowerLetter"/>
      <w:lvlText w:val="%5."/>
      <w:lvlJc w:val="left"/>
      <w:pPr>
        <w:ind w:left="4233" w:hanging="360"/>
      </w:pPr>
    </w:lvl>
    <w:lvl w:ilvl="5" w:tplc="0C0C001B" w:tentative="1">
      <w:start w:val="1"/>
      <w:numFmt w:val="lowerRoman"/>
      <w:lvlText w:val="%6."/>
      <w:lvlJc w:val="right"/>
      <w:pPr>
        <w:ind w:left="4953" w:hanging="180"/>
      </w:pPr>
    </w:lvl>
    <w:lvl w:ilvl="6" w:tplc="0C0C000F" w:tentative="1">
      <w:start w:val="1"/>
      <w:numFmt w:val="decimal"/>
      <w:lvlText w:val="%7."/>
      <w:lvlJc w:val="left"/>
      <w:pPr>
        <w:ind w:left="5673" w:hanging="360"/>
      </w:pPr>
    </w:lvl>
    <w:lvl w:ilvl="7" w:tplc="0C0C0019" w:tentative="1">
      <w:start w:val="1"/>
      <w:numFmt w:val="lowerLetter"/>
      <w:lvlText w:val="%8."/>
      <w:lvlJc w:val="left"/>
      <w:pPr>
        <w:ind w:left="6393" w:hanging="360"/>
      </w:pPr>
    </w:lvl>
    <w:lvl w:ilvl="8" w:tplc="0C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42825B0"/>
    <w:multiLevelType w:val="hybridMultilevel"/>
    <w:tmpl w:val="58BA45F0"/>
    <w:lvl w:ilvl="0" w:tplc="5AFCD002">
      <w:start w:val="5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790" w:hanging="360"/>
      </w:pPr>
    </w:lvl>
    <w:lvl w:ilvl="2" w:tplc="0C0C001B" w:tentative="1">
      <w:start w:val="1"/>
      <w:numFmt w:val="lowerRoman"/>
      <w:lvlText w:val="%3."/>
      <w:lvlJc w:val="right"/>
      <w:pPr>
        <w:ind w:left="2510" w:hanging="180"/>
      </w:pPr>
    </w:lvl>
    <w:lvl w:ilvl="3" w:tplc="0C0C000F" w:tentative="1">
      <w:start w:val="1"/>
      <w:numFmt w:val="decimal"/>
      <w:lvlText w:val="%4."/>
      <w:lvlJc w:val="left"/>
      <w:pPr>
        <w:ind w:left="3230" w:hanging="360"/>
      </w:pPr>
    </w:lvl>
    <w:lvl w:ilvl="4" w:tplc="0C0C0019" w:tentative="1">
      <w:start w:val="1"/>
      <w:numFmt w:val="lowerLetter"/>
      <w:lvlText w:val="%5."/>
      <w:lvlJc w:val="left"/>
      <w:pPr>
        <w:ind w:left="3950" w:hanging="360"/>
      </w:pPr>
    </w:lvl>
    <w:lvl w:ilvl="5" w:tplc="0C0C001B" w:tentative="1">
      <w:start w:val="1"/>
      <w:numFmt w:val="lowerRoman"/>
      <w:lvlText w:val="%6."/>
      <w:lvlJc w:val="right"/>
      <w:pPr>
        <w:ind w:left="4670" w:hanging="180"/>
      </w:pPr>
    </w:lvl>
    <w:lvl w:ilvl="6" w:tplc="0C0C000F" w:tentative="1">
      <w:start w:val="1"/>
      <w:numFmt w:val="decimal"/>
      <w:lvlText w:val="%7."/>
      <w:lvlJc w:val="left"/>
      <w:pPr>
        <w:ind w:left="5390" w:hanging="360"/>
      </w:pPr>
    </w:lvl>
    <w:lvl w:ilvl="7" w:tplc="0C0C0019" w:tentative="1">
      <w:start w:val="1"/>
      <w:numFmt w:val="lowerLetter"/>
      <w:lvlText w:val="%8."/>
      <w:lvlJc w:val="left"/>
      <w:pPr>
        <w:ind w:left="6110" w:hanging="360"/>
      </w:pPr>
    </w:lvl>
    <w:lvl w:ilvl="8" w:tplc="0C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AE11923"/>
    <w:multiLevelType w:val="hybridMultilevel"/>
    <w:tmpl w:val="20F24406"/>
    <w:lvl w:ilvl="0" w:tplc="31CCDB1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6036610">
    <w:abstractNumId w:val="9"/>
  </w:num>
  <w:num w:numId="2" w16cid:durableId="160435948">
    <w:abstractNumId w:val="6"/>
  </w:num>
  <w:num w:numId="3" w16cid:durableId="1507087128">
    <w:abstractNumId w:val="3"/>
  </w:num>
  <w:num w:numId="4" w16cid:durableId="1474523847">
    <w:abstractNumId w:val="5"/>
  </w:num>
  <w:num w:numId="5" w16cid:durableId="1981691471">
    <w:abstractNumId w:val="1"/>
  </w:num>
  <w:num w:numId="6" w16cid:durableId="1293294305">
    <w:abstractNumId w:val="2"/>
  </w:num>
  <w:num w:numId="7" w16cid:durableId="357858569">
    <w:abstractNumId w:val="7"/>
  </w:num>
  <w:num w:numId="8" w16cid:durableId="1352728758">
    <w:abstractNumId w:val="4"/>
  </w:num>
  <w:num w:numId="9" w16cid:durableId="891617703">
    <w:abstractNumId w:val="8"/>
  </w:num>
  <w:num w:numId="10" w16cid:durableId="194683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B9"/>
    <w:rsid w:val="000151D0"/>
    <w:rsid w:val="00023996"/>
    <w:rsid w:val="00023ED5"/>
    <w:rsid w:val="000242E2"/>
    <w:rsid w:val="00043258"/>
    <w:rsid w:val="00043787"/>
    <w:rsid w:val="00047506"/>
    <w:rsid w:val="00047AA7"/>
    <w:rsid w:val="00054AD7"/>
    <w:rsid w:val="0006266E"/>
    <w:rsid w:val="0006577B"/>
    <w:rsid w:val="000A200E"/>
    <w:rsid w:val="000A245D"/>
    <w:rsid w:val="000D5C43"/>
    <w:rsid w:val="000E3681"/>
    <w:rsid w:val="001058E1"/>
    <w:rsid w:val="0010678C"/>
    <w:rsid w:val="00120173"/>
    <w:rsid w:val="00125726"/>
    <w:rsid w:val="00127BD9"/>
    <w:rsid w:val="00132C8D"/>
    <w:rsid w:val="00166413"/>
    <w:rsid w:val="001701F2"/>
    <w:rsid w:val="001913FB"/>
    <w:rsid w:val="00193301"/>
    <w:rsid w:val="001A1F36"/>
    <w:rsid w:val="001A6E5D"/>
    <w:rsid w:val="001C7286"/>
    <w:rsid w:val="001D5D6F"/>
    <w:rsid w:val="001E71AA"/>
    <w:rsid w:val="001F13C5"/>
    <w:rsid w:val="002078F9"/>
    <w:rsid w:val="00233158"/>
    <w:rsid w:val="00264439"/>
    <w:rsid w:val="00266EC6"/>
    <w:rsid w:val="00286ED2"/>
    <w:rsid w:val="002A4CA4"/>
    <w:rsid w:val="002B0775"/>
    <w:rsid w:val="002B4FD9"/>
    <w:rsid w:val="002D47AB"/>
    <w:rsid w:val="002E4235"/>
    <w:rsid w:val="002E63A7"/>
    <w:rsid w:val="00305C1B"/>
    <w:rsid w:val="00311B95"/>
    <w:rsid w:val="003241BA"/>
    <w:rsid w:val="00330BB2"/>
    <w:rsid w:val="00355C22"/>
    <w:rsid w:val="00360BE0"/>
    <w:rsid w:val="00380D9E"/>
    <w:rsid w:val="00383F23"/>
    <w:rsid w:val="00384FF3"/>
    <w:rsid w:val="0038717F"/>
    <w:rsid w:val="003A7D17"/>
    <w:rsid w:val="003C2DDF"/>
    <w:rsid w:val="003D3333"/>
    <w:rsid w:val="003E098B"/>
    <w:rsid w:val="00405763"/>
    <w:rsid w:val="00417036"/>
    <w:rsid w:val="00420867"/>
    <w:rsid w:val="00473860"/>
    <w:rsid w:val="004766AA"/>
    <w:rsid w:val="00491253"/>
    <w:rsid w:val="0049744D"/>
    <w:rsid w:val="004B210C"/>
    <w:rsid w:val="004B72A3"/>
    <w:rsid w:val="004F1184"/>
    <w:rsid w:val="004F793B"/>
    <w:rsid w:val="005416AD"/>
    <w:rsid w:val="005434D1"/>
    <w:rsid w:val="005747C6"/>
    <w:rsid w:val="005749FB"/>
    <w:rsid w:val="00597462"/>
    <w:rsid w:val="005A303C"/>
    <w:rsid w:val="005A346D"/>
    <w:rsid w:val="005A7E14"/>
    <w:rsid w:val="005C2DBC"/>
    <w:rsid w:val="005E7CD4"/>
    <w:rsid w:val="005F2CA1"/>
    <w:rsid w:val="0063039B"/>
    <w:rsid w:val="00630780"/>
    <w:rsid w:val="006558B0"/>
    <w:rsid w:val="00656C80"/>
    <w:rsid w:val="00657915"/>
    <w:rsid w:val="00661C42"/>
    <w:rsid w:val="006650DE"/>
    <w:rsid w:val="00665BC3"/>
    <w:rsid w:val="0066602A"/>
    <w:rsid w:val="00682FFD"/>
    <w:rsid w:val="00692CBD"/>
    <w:rsid w:val="00695776"/>
    <w:rsid w:val="006C48EE"/>
    <w:rsid w:val="006C7FC3"/>
    <w:rsid w:val="006F4D88"/>
    <w:rsid w:val="006F5E22"/>
    <w:rsid w:val="006F7654"/>
    <w:rsid w:val="00701D68"/>
    <w:rsid w:val="0071567A"/>
    <w:rsid w:val="0074400F"/>
    <w:rsid w:val="007630C4"/>
    <w:rsid w:val="00774B58"/>
    <w:rsid w:val="007756D4"/>
    <w:rsid w:val="00776F91"/>
    <w:rsid w:val="007840B2"/>
    <w:rsid w:val="007A3CAC"/>
    <w:rsid w:val="007B3124"/>
    <w:rsid w:val="007B706C"/>
    <w:rsid w:val="007B7493"/>
    <w:rsid w:val="007C2D6A"/>
    <w:rsid w:val="007C3A34"/>
    <w:rsid w:val="007C4253"/>
    <w:rsid w:val="007E15FC"/>
    <w:rsid w:val="007E3E23"/>
    <w:rsid w:val="007F67D9"/>
    <w:rsid w:val="00813E03"/>
    <w:rsid w:val="008178E8"/>
    <w:rsid w:val="00843214"/>
    <w:rsid w:val="008448B9"/>
    <w:rsid w:val="00844FA6"/>
    <w:rsid w:val="00866D2B"/>
    <w:rsid w:val="00883EDB"/>
    <w:rsid w:val="008847DE"/>
    <w:rsid w:val="00890ECA"/>
    <w:rsid w:val="008B2178"/>
    <w:rsid w:val="008B5543"/>
    <w:rsid w:val="008C692A"/>
    <w:rsid w:val="008D3B83"/>
    <w:rsid w:val="00903DB2"/>
    <w:rsid w:val="0090475C"/>
    <w:rsid w:val="0091101A"/>
    <w:rsid w:val="00911BEC"/>
    <w:rsid w:val="0091708A"/>
    <w:rsid w:val="00944DDB"/>
    <w:rsid w:val="009503A4"/>
    <w:rsid w:val="009550B5"/>
    <w:rsid w:val="00977AD3"/>
    <w:rsid w:val="00980631"/>
    <w:rsid w:val="009A16AD"/>
    <w:rsid w:val="009A6391"/>
    <w:rsid w:val="009B514E"/>
    <w:rsid w:val="009E3886"/>
    <w:rsid w:val="009F0C57"/>
    <w:rsid w:val="00A0066C"/>
    <w:rsid w:val="00A241FA"/>
    <w:rsid w:val="00A247C1"/>
    <w:rsid w:val="00A354B8"/>
    <w:rsid w:val="00A52C97"/>
    <w:rsid w:val="00A702F7"/>
    <w:rsid w:val="00A736EC"/>
    <w:rsid w:val="00AA28AE"/>
    <w:rsid w:val="00AA39B5"/>
    <w:rsid w:val="00AB4F60"/>
    <w:rsid w:val="00AC4844"/>
    <w:rsid w:val="00AC5C72"/>
    <w:rsid w:val="00B03B15"/>
    <w:rsid w:val="00B10C26"/>
    <w:rsid w:val="00B2203C"/>
    <w:rsid w:val="00B31FE3"/>
    <w:rsid w:val="00B4270D"/>
    <w:rsid w:val="00B515E5"/>
    <w:rsid w:val="00B552D3"/>
    <w:rsid w:val="00B641DC"/>
    <w:rsid w:val="00B753A2"/>
    <w:rsid w:val="00B76BCA"/>
    <w:rsid w:val="00B8072E"/>
    <w:rsid w:val="00BA087F"/>
    <w:rsid w:val="00BB4BD2"/>
    <w:rsid w:val="00BB72F1"/>
    <w:rsid w:val="00BC32FF"/>
    <w:rsid w:val="00BC35EC"/>
    <w:rsid w:val="00BE062E"/>
    <w:rsid w:val="00BE435C"/>
    <w:rsid w:val="00C112D8"/>
    <w:rsid w:val="00C25618"/>
    <w:rsid w:val="00C27731"/>
    <w:rsid w:val="00C45E9B"/>
    <w:rsid w:val="00C6530D"/>
    <w:rsid w:val="00C6756E"/>
    <w:rsid w:val="00C709C6"/>
    <w:rsid w:val="00C714D6"/>
    <w:rsid w:val="00C90ADF"/>
    <w:rsid w:val="00C91A15"/>
    <w:rsid w:val="00C9332F"/>
    <w:rsid w:val="00CA2B07"/>
    <w:rsid w:val="00CA5CFA"/>
    <w:rsid w:val="00CA7C04"/>
    <w:rsid w:val="00CB39ED"/>
    <w:rsid w:val="00CC2D6B"/>
    <w:rsid w:val="00CD3188"/>
    <w:rsid w:val="00CD6ACB"/>
    <w:rsid w:val="00CF4AAC"/>
    <w:rsid w:val="00CF5E7B"/>
    <w:rsid w:val="00D0525B"/>
    <w:rsid w:val="00D05B42"/>
    <w:rsid w:val="00D1555E"/>
    <w:rsid w:val="00D239C0"/>
    <w:rsid w:val="00D26073"/>
    <w:rsid w:val="00D33555"/>
    <w:rsid w:val="00D37007"/>
    <w:rsid w:val="00D45293"/>
    <w:rsid w:val="00D5488F"/>
    <w:rsid w:val="00D84843"/>
    <w:rsid w:val="00D8579A"/>
    <w:rsid w:val="00DA2E75"/>
    <w:rsid w:val="00DA3827"/>
    <w:rsid w:val="00DA461B"/>
    <w:rsid w:val="00DB4E14"/>
    <w:rsid w:val="00DD27B4"/>
    <w:rsid w:val="00DE621D"/>
    <w:rsid w:val="00DF2D9F"/>
    <w:rsid w:val="00DF2F31"/>
    <w:rsid w:val="00E04F16"/>
    <w:rsid w:val="00E04F5A"/>
    <w:rsid w:val="00E0520A"/>
    <w:rsid w:val="00E10D9E"/>
    <w:rsid w:val="00E176AD"/>
    <w:rsid w:val="00E2217E"/>
    <w:rsid w:val="00E55F89"/>
    <w:rsid w:val="00E70155"/>
    <w:rsid w:val="00EA3C2D"/>
    <w:rsid w:val="00EB7A2A"/>
    <w:rsid w:val="00F13C16"/>
    <w:rsid w:val="00F351F8"/>
    <w:rsid w:val="00F448F8"/>
    <w:rsid w:val="00F461CE"/>
    <w:rsid w:val="00F74DB8"/>
    <w:rsid w:val="00F80E8C"/>
    <w:rsid w:val="00FB261E"/>
    <w:rsid w:val="00FD348C"/>
    <w:rsid w:val="00FE4654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D548"/>
  <w15:chartTrackingRefBased/>
  <w15:docId w15:val="{0F987E47-D744-49A8-A9F1-68231C0A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48B9"/>
    <w:pPr>
      <w:ind w:left="708"/>
    </w:pPr>
  </w:style>
  <w:style w:type="paragraph" w:styleId="NormalWeb">
    <w:name w:val="Normal (Web)"/>
    <w:basedOn w:val="Normal"/>
    <w:uiPriority w:val="99"/>
    <w:unhideWhenUsed/>
    <w:rsid w:val="00C25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C2561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399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3996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3996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2331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30BB2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257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572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257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57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0BDE-6680-4BE3-878D-8F3C8CF1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SCCCUQAR</dc:creator>
  <cp:keywords/>
  <dc:description/>
  <cp:lastModifiedBy>Ayeva Tchabagnan</cp:lastModifiedBy>
  <cp:revision>2</cp:revision>
  <dcterms:created xsi:type="dcterms:W3CDTF">2025-11-19T15:44:00Z</dcterms:created>
  <dcterms:modified xsi:type="dcterms:W3CDTF">2025-11-19T15:44:00Z</dcterms:modified>
</cp:coreProperties>
</file>