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3534" w14:textId="77777777" w:rsidR="006C7ECE" w:rsidRPr="00386DC7" w:rsidRDefault="006C7ECE" w:rsidP="006B3F1E">
      <w:pPr>
        <w:autoSpaceDE w:val="0"/>
        <w:autoSpaceDN w:val="0"/>
        <w:adjustRightInd w:val="0"/>
        <w:spacing w:after="120" w:line="240" w:lineRule="auto"/>
        <w:rPr>
          <w:rFonts w:ascii="Times New Roman" w:hAnsi="Times New Roman"/>
          <w:b/>
          <w:bCs/>
          <w:sz w:val="48"/>
          <w:szCs w:val="48"/>
        </w:rPr>
      </w:pPr>
    </w:p>
    <w:p w14:paraId="4D9AE714"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r w:rsidRPr="00386DC7">
        <w:rPr>
          <w:rFonts w:ascii="Times New Roman" w:hAnsi="Times New Roman"/>
          <w:b/>
          <w:bCs/>
          <w:sz w:val="48"/>
          <w:szCs w:val="48"/>
        </w:rPr>
        <w:t>SCCCUQAR</w:t>
      </w:r>
    </w:p>
    <w:p w14:paraId="4A9FC647"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2DC86B2F"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7CC4BE11"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r w:rsidRPr="00386DC7">
        <w:rPr>
          <w:rFonts w:ascii="Times New Roman" w:hAnsi="Times New Roman"/>
          <w:b/>
          <w:bCs/>
          <w:sz w:val="48"/>
          <w:szCs w:val="48"/>
        </w:rPr>
        <w:t>RÈGLEMENT DU</w:t>
      </w:r>
    </w:p>
    <w:p w14:paraId="22BC83C5"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3517DE21" w14:textId="287F1E96" w:rsidR="006C7ECE" w:rsidRDefault="006C7ECE" w:rsidP="006B3F1E">
      <w:pPr>
        <w:autoSpaceDE w:val="0"/>
        <w:autoSpaceDN w:val="0"/>
        <w:adjustRightInd w:val="0"/>
        <w:spacing w:after="120" w:line="240" w:lineRule="auto"/>
        <w:jc w:val="center"/>
        <w:rPr>
          <w:rFonts w:ascii="Times New Roman" w:hAnsi="Times New Roman"/>
          <w:b/>
          <w:bCs/>
          <w:sz w:val="48"/>
          <w:szCs w:val="48"/>
        </w:rPr>
      </w:pPr>
      <w:r w:rsidRPr="00D37BAD">
        <w:rPr>
          <w:rFonts w:ascii="Times New Roman" w:hAnsi="Times New Roman"/>
          <w:b/>
          <w:bCs/>
          <w:color w:val="C00000"/>
          <w:sz w:val="48"/>
          <w:szCs w:val="48"/>
        </w:rPr>
        <w:t>F</w:t>
      </w:r>
      <w:r w:rsidRPr="00092201">
        <w:rPr>
          <w:rFonts w:ascii="Times New Roman" w:hAnsi="Times New Roman"/>
          <w:b/>
          <w:bCs/>
          <w:color w:val="002060"/>
          <w:sz w:val="48"/>
          <w:szCs w:val="48"/>
        </w:rPr>
        <w:t>ONDS D’</w:t>
      </w:r>
      <w:r w:rsidR="00386DC7" w:rsidRPr="00D37BAD">
        <w:rPr>
          <w:rFonts w:ascii="Times New Roman" w:hAnsi="Times New Roman"/>
          <w:b/>
          <w:bCs/>
          <w:color w:val="C00000"/>
          <w:sz w:val="48"/>
          <w:szCs w:val="48"/>
        </w:rPr>
        <w:t>A</w:t>
      </w:r>
      <w:r w:rsidR="00386DC7" w:rsidRPr="00092201">
        <w:rPr>
          <w:rFonts w:ascii="Times New Roman" w:hAnsi="Times New Roman"/>
          <w:b/>
          <w:bCs/>
          <w:color w:val="002060"/>
          <w:sz w:val="48"/>
          <w:szCs w:val="48"/>
        </w:rPr>
        <w:t>IDE</w:t>
      </w:r>
      <w:r w:rsidR="00F13925" w:rsidRPr="00092201">
        <w:rPr>
          <w:rFonts w:ascii="Times New Roman" w:hAnsi="Times New Roman"/>
          <w:b/>
          <w:bCs/>
          <w:color w:val="002060"/>
          <w:sz w:val="48"/>
          <w:szCs w:val="48"/>
        </w:rPr>
        <w:t xml:space="preserve">                                            AUX </w:t>
      </w:r>
      <w:r w:rsidR="00F13925" w:rsidRPr="00D37BAD">
        <w:rPr>
          <w:rFonts w:ascii="Times New Roman" w:hAnsi="Times New Roman"/>
          <w:b/>
          <w:bCs/>
          <w:color w:val="C00000"/>
          <w:sz w:val="48"/>
          <w:szCs w:val="48"/>
        </w:rPr>
        <w:t>C</w:t>
      </w:r>
      <w:r w:rsidR="00F13925" w:rsidRPr="00092201">
        <w:rPr>
          <w:rFonts w:ascii="Times New Roman" w:hAnsi="Times New Roman"/>
          <w:b/>
          <w:bCs/>
          <w:color w:val="002060"/>
          <w:sz w:val="48"/>
          <w:szCs w:val="48"/>
        </w:rPr>
        <w:t>HARGÉ</w:t>
      </w:r>
      <w:r w:rsidR="006E485F">
        <w:rPr>
          <w:rFonts w:ascii="Times New Roman" w:hAnsi="Times New Roman"/>
          <w:b/>
          <w:bCs/>
          <w:color w:val="002060"/>
          <w:sz w:val="48"/>
          <w:szCs w:val="48"/>
        </w:rPr>
        <w:t>E</w:t>
      </w:r>
      <w:r w:rsidR="00F13925" w:rsidRPr="00092201">
        <w:rPr>
          <w:rFonts w:ascii="Times New Roman" w:hAnsi="Times New Roman"/>
          <w:b/>
          <w:bCs/>
          <w:color w:val="002060"/>
          <w:sz w:val="48"/>
          <w:szCs w:val="48"/>
        </w:rPr>
        <w:t>S</w:t>
      </w:r>
      <w:r w:rsidR="005316B6">
        <w:rPr>
          <w:rFonts w:ascii="Times New Roman" w:hAnsi="Times New Roman"/>
          <w:b/>
          <w:bCs/>
          <w:color w:val="002060"/>
          <w:sz w:val="48"/>
          <w:szCs w:val="48"/>
        </w:rPr>
        <w:t xml:space="preserve"> ET </w:t>
      </w:r>
      <w:r w:rsidR="005316B6" w:rsidRPr="005316B6">
        <w:rPr>
          <w:rFonts w:ascii="Times New Roman" w:hAnsi="Times New Roman"/>
          <w:b/>
          <w:bCs/>
          <w:color w:val="C00000"/>
          <w:sz w:val="48"/>
          <w:szCs w:val="48"/>
        </w:rPr>
        <w:t>C</w:t>
      </w:r>
      <w:r w:rsidR="005316B6">
        <w:rPr>
          <w:rFonts w:ascii="Times New Roman" w:hAnsi="Times New Roman"/>
          <w:b/>
          <w:bCs/>
          <w:color w:val="002060"/>
          <w:sz w:val="48"/>
          <w:szCs w:val="48"/>
        </w:rPr>
        <w:t>HARGÉS</w:t>
      </w:r>
      <w:r w:rsidR="00F13925" w:rsidRPr="00092201">
        <w:rPr>
          <w:rFonts w:ascii="Times New Roman" w:hAnsi="Times New Roman"/>
          <w:b/>
          <w:bCs/>
          <w:color w:val="002060"/>
          <w:sz w:val="48"/>
          <w:szCs w:val="48"/>
        </w:rPr>
        <w:t> DE </w:t>
      </w:r>
      <w:r w:rsidR="00F13925" w:rsidRPr="00D37BAD">
        <w:rPr>
          <w:rFonts w:ascii="Times New Roman" w:hAnsi="Times New Roman"/>
          <w:b/>
          <w:bCs/>
          <w:color w:val="C00000"/>
          <w:sz w:val="48"/>
          <w:szCs w:val="48"/>
        </w:rPr>
        <w:t>C</w:t>
      </w:r>
      <w:r w:rsidR="00F13925" w:rsidRPr="00092201">
        <w:rPr>
          <w:rFonts w:ascii="Times New Roman" w:hAnsi="Times New Roman"/>
          <w:b/>
          <w:bCs/>
          <w:color w:val="002060"/>
          <w:sz w:val="48"/>
          <w:szCs w:val="48"/>
        </w:rPr>
        <w:t>OURS</w:t>
      </w:r>
      <w:r w:rsidR="00F13925">
        <w:rPr>
          <w:rFonts w:ascii="Times New Roman" w:hAnsi="Times New Roman"/>
          <w:b/>
          <w:bCs/>
          <w:sz w:val="48"/>
          <w:szCs w:val="48"/>
        </w:rPr>
        <w:t xml:space="preserve"> </w:t>
      </w:r>
    </w:p>
    <w:p w14:paraId="6C0A154E" w14:textId="2AAC1F9F" w:rsidR="00F13925" w:rsidRPr="00386DC7" w:rsidRDefault="00F13925" w:rsidP="006B3F1E">
      <w:pPr>
        <w:autoSpaceDE w:val="0"/>
        <w:autoSpaceDN w:val="0"/>
        <w:adjustRightInd w:val="0"/>
        <w:spacing w:after="120" w:line="240" w:lineRule="auto"/>
        <w:jc w:val="center"/>
        <w:rPr>
          <w:rFonts w:ascii="Times New Roman" w:hAnsi="Times New Roman"/>
          <w:b/>
          <w:bCs/>
          <w:sz w:val="48"/>
          <w:szCs w:val="48"/>
        </w:rPr>
      </w:pPr>
      <w:r w:rsidRPr="00D37BAD">
        <w:rPr>
          <w:rFonts w:ascii="Times New Roman" w:hAnsi="Times New Roman"/>
          <w:b/>
          <w:bCs/>
          <w:color w:val="C00000"/>
          <w:sz w:val="48"/>
          <w:szCs w:val="48"/>
        </w:rPr>
        <w:t>(FACC</w:t>
      </w:r>
      <w:r w:rsidR="006C4736">
        <w:rPr>
          <w:rFonts w:ascii="Times New Roman" w:hAnsi="Times New Roman"/>
          <w:b/>
          <w:bCs/>
          <w:color w:val="C00000"/>
          <w:sz w:val="48"/>
          <w:szCs w:val="48"/>
        </w:rPr>
        <w:t>C</w:t>
      </w:r>
      <w:r w:rsidRPr="00D37BAD">
        <w:rPr>
          <w:rFonts w:ascii="Times New Roman" w:hAnsi="Times New Roman"/>
          <w:b/>
          <w:bCs/>
          <w:color w:val="C00000"/>
          <w:sz w:val="48"/>
          <w:szCs w:val="48"/>
        </w:rPr>
        <w:t>)</w:t>
      </w:r>
      <w:r w:rsidR="00F42A0E" w:rsidRPr="00D37BAD">
        <w:rPr>
          <w:rFonts w:ascii="Times New Roman" w:hAnsi="Times New Roman"/>
          <w:b/>
          <w:bCs/>
          <w:color w:val="C00000"/>
          <w:sz w:val="48"/>
          <w:szCs w:val="48"/>
        </w:rPr>
        <w:t xml:space="preserve"> </w:t>
      </w:r>
      <w:r w:rsidR="00F42A0E" w:rsidRPr="00092201">
        <w:rPr>
          <w:rFonts w:ascii="Times New Roman" w:hAnsi="Times New Roman"/>
          <w:b/>
          <w:bCs/>
          <w:color w:val="002060"/>
          <w:sz w:val="48"/>
          <w:szCs w:val="48"/>
        </w:rPr>
        <w:t>DU SCCCUQAR</w:t>
      </w:r>
    </w:p>
    <w:p w14:paraId="6FB16F5A"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6348CA02" w14:textId="77777777" w:rsidR="006C7ECE" w:rsidRPr="00386DC7" w:rsidRDefault="006C7ECE" w:rsidP="005316B6">
      <w:pPr>
        <w:autoSpaceDE w:val="0"/>
        <w:autoSpaceDN w:val="0"/>
        <w:adjustRightInd w:val="0"/>
        <w:spacing w:after="120" w:line="240" w:lineRule="auto"/>
        <w:rPr>
          <w:rFonts w:ascii="Times New Roman" w:hAnsi="Times New Roman"/>
          <w:b/>
          <w:bCs/>
          <w:sz w:val="48"/>
          <w:szCs w:val="48"/>
        </w:rPr>
      </w:pPr>
    </w:p>
    <w:p w14:paraId="7A7A9DEB"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4D092F7D"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746FB6A2"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7CBE5817" w14:textId="77777777" w:rsidR="006C7ECE" w:rsidRPr="00386DC7" w:rsidRDefault="006C7ECE" w:rsidP="006B3F1E">
      <w:pPr>
        <w:autoSpaceDE w:val="0"/>
        <w:autoSpaceDN w:val="0"/>
        <w:adjustRightInd w:val="0"/>
        <w:spacing w:after="120" w:line="240" w:lineRule="auto"/>
        <w:jc w:val="center"/>
        <w:rPr>
          <w:rFonts w:ascii="Times New Roman" w:hAnsi="Times New Roman"/>
          <w:b/>
          <w:bCs/>
          <w:sz w:val="48"/>
          <w:szCs w:val="48"/>
        </w:rPr>
      </w:pPr>
    </w:p>
    <w:p w14:paraId="2D465248" w14:textId="55F9B66D" w:rsidR="006C7ECE" w:rsidRPr="00386DC7" w:rsidRDefault="006C7ECE" w:rsidP="006B3F1E">
      <w:pPr>
        <w:autoSpaceDE w:val="0"/>
        <w:autoSpaceDN w:val="0"/>
        <w:adjustRightInd w:val="0"/>
        <w:spacing w:after="120" w:line="240" w:lineRule="auto"/>
        <w:jc w:val="center"/>
        <w:rPr>
          <w:rFonts w:ascii="Times New Roman" w:hAnsi="Times New Roman"/>
          <w:b/>
          <w:bCs/>
          <w:sz w:val="36"/>
          <w:szCs w:val="36"/>
        </w:rPr>
      </w:pPr>
    </w:p>
    <w:p w14:paraId="195FA573" w14:textId="699160FF" w:rsidR="006C7ECE" w:rsidRPr="006B3F1E" w:rsidRDefault="005316B6" w:rsidP="006B3F1E">
      <w:pPr>
        <w:autoSpaceDE w:val="0"/>
        <w:autoSpaceDN w:val="0"/>
        <w:adjustRightInd w:val="0"/>
        <w:spacing w:after="120" w:line="240" w:lineRule="auto"/>
        <w:jc w:val="center"/>
        <w:rPr>
          <w:rFonts w:ascii="Times New Roman" w:hAnsi="Times New Roman"/>
          <w:b/>
          <w:bCs/>
          <w:sz w:val="36"/>
          <w:szCs w:val="36"/>
        </w:rPr>
      </w:pPr>
      <w:r>
        <w:rPr>
          <w:rFonts w:ascii="Times New Roman" w:hAnsi="Times New Roman"/>
          <w:b/>
          <w:bCs/>
          <w:sz w:val="36"/>
          <w:szCs w:val="36"/>
        </w:rPr>
        <w:t>Novem</w:t>
      </w:r>
      <w:r w:rsidR="009328DB">
        <w:rPr>
          <w:rFonts w:ascii="Times New Roman" w:hAnsi="Times New Roman"/>
          <w:b/>
          <w:bCs/>
          <w:sz w:val="36"/>
          <w:szCs w:val="36"/>
        </w:rPr>
        <w:t>bre</w:t>
      </w:r>
      <w:r w:rsidR="00386DC7">
        <w:rPr>
          <w:rFonts w:ascii="Times New Roman" w:hAnsi="Times New Roman"/>
          <w:b/>
          <w:bCs/>
          <w:sz w:val="36"/>
          <w:szCs w:val="36"/>
        </w:rPr>
        <w:t xml:space="preserve"> 2025</w:t>
      </w:r>
    </w:p>
    <w:p w14:paraId="64840CD2" w14:textId="77777777" w:rsidR="009328DB" w:rsidRDefault="009328DB" w:rsidP="006B3F1E">
      <w:pPr>
        <w:autoSpaceDE w:val="0"/>
        <w:autoSpaceDN w:val="0"/>
        <w:adjustRightInd w:val="0"/>
        <w:spacing w:after="120" w:line="240" w:lineRule="auto"/>
        <w:jc w:val="center"/>
        <w:rPr>
          <w:rFonts w:ascii="Times New Roman" w:hAnsi="Times New Roman"/>
          <w:b/>
          <w:bCs/>
          <w:sz w:val="28"/>
          <w:szCs w:val="28"/>
        </w:rPr>
      </w:pPr>
    </w:p>
    <w:p w14:paraId="6DE07721" w14:textId="77777777" w:rsidR="009328DB" w:rsidRDefault="009328DB">
      <w:pPr>
        <w:widowControl/>
        <w:suppressAutoHyphens w:val="0"/>
        <w:spacing w:after="160" w:line="259" w:lineRule="auto"/>
        <w:rPr>
          <w:rFonts w:ascii="Times New Roman" w:hAnsi="Times New Roman"/>
          <w:b/>
          <w:bCs/>
          <w:sz w:val="28"/>
          <w:szCs w:val="28"/>
        </w:rPr>
      </w:pPr>
      <w:r>
        <w:rPr>
          <w:rFonts w:ascii="Times New Roman" w:hAnsi="Times New Roman"/>
          <w:b/>
          <w:bCs/>
          <w:sz w:val="28"/>
          <w:szCs w:val="28"/>
        </w:rPr>
        <w:br w:type="page"/>
      </w:r>
    </w:p>
    <w:p w14:paraId="02989FF3" w14:textId="4EEDEB37" w:rsidR="00E1718A" w:rsidRPr="00E72075" w:rsidRDefault="00E1718A" w:rsidP="006B3F1E">
      <w:pPr>
        <w:autoSpaceDE w:val="0"/>
        <w:autoSpaceDN w:val="0"/>
        <w:adjustRightInd w:val="0"/>
        <w:spacing w:after="120" w:line="240" w:lineRule="auto"/>
        <w:jc w:val="center"/>
        <w:rPr>
          <w:rFonts w:ascii="Times New Roman" w:hAnsi="Times New Roman"/>
          <w:b/>
          <w:bCs/>
          <w:sz w:val="26"/>
          <w:szCs w:val="26"/>
        </w:rPr>
      </w:pPr>
      <w:r w:rsidRPr="00E72075">
        <w:rPr>
          <w:rFonts w:ascii="Times New Roman" w:hAnsi="Times New Roman"/>
          <w:b/>
          <w:bCs/>
          <w:sz w:val="26"/>
          <w:szCs w:val="26"/>
        </w:rPr>
        <w:lastRenderedPageBreak/>
        <w:t>FONDS D’AIDE</w:t>
      </w:r>
      <w:r w:rsidR="00D200C2" w:rsidRPr="00E72075">
        <w:rPr>
          <w:rFonts w:ascii="Times New Roman" w:hAnsi="Times New Roman"/>
          <w:b/>
          <w:bCs/>
          <w:sz w:val="26"/>
          <w:szCs w:val="26"/>
        </w:rPr>
        <w:t xml:space="preserve"> AUX CHARGÉ</w:t>
      </w:r>
      <w:r w:rsidR="00E72075" w:rsidRPr="00E72075">
        <w:rPr>
          <w:rFonts w:ascii="Times New Roman" w:hAnsi="Times New Roman"/>
          <w:b/>
          <w:bCs/>
          <w:sz w:val="26"/>
          <w:szCs w:val="26"/>
        </w:rPr>
        <w:t>E</w:t>
      </w:r>
      <w:r w:rsidR="00D200C2" w:rsidRPr="00E72075">
        <w:rPr>
          <w:rFonts w:ascii="Times New Roman" w:hAnsi="Times New Roman"/>
          <w:b/>
          <w:bCs/>
          <w:sz w:val="26"/>
          <w:szCs w:val="26"/>
        </w:rPr>
        <w:t>S</w:t>
      </w:r>
      <w:r w:rsidR="00292DDA" w:rsidRPr="00E72075">
        <w:rPr>
          <w:rFonts w:ascii="Times New Roman" w:hAnsi="Times New Roman"/>
          <w:b/>
          <w:bCs/>
          <w:sz w:val="26"/>
          <w:szCs w:val="26"/>
        </w:rPr>
        <w:t xml:space="preserve"> ET CHARGÉS</w:t>
      </w:r>
      <w:r w:rsidR="00D200C2" w:rsidRPr="00E72075">
        <w:rPr>
          <w:rFonts w:ascii="Times New Roman" w:hAnsi="Times New Roman"/>
          <w:b/>
          <w:bCs/>
          <w:sz w:val="26"/>
          <w:szCs w:val="26"/>
        </w:rPr>
        <w:t xml:space="preserve"> DE COURS (FACC</w:t>
      </w:r>
      <w:r w:rsidR="00292DDA" w:rsidRPr="00E72075">
        <w:rPr>
          <w:rFonts w:ascii="Times New Roman" w:hAnsi="Times New Roman"/>
          <w:b/>
          <w:bCs/>
          <w:sz w:val="26"/>
          <w:szCs w:val="26"/>
        </w:rPr>
        <w:t>C</w:t>
      </w:r>
      <w:r w:rsidR="00D200C2" w:rsidRPr="00E72075">
        <w:rPr>
          <w:rFonts w:ascii="Times New Roman" w:hAnsi="Times New Roman"/>
          <w:b/>
          <w:bCs/>
          <w:sz w:val="26"/>
          <w:szCs w:val="26"/>
        </w:rPr>
        <w:t>)</w:t>
      </w:r>
      <w:r w:rsidRPr="00E72075">
        <w:rPr>
          <w:rFonts w:ascii="Times New Roman" w:hAnsi="Times New Roman"/>
          <w:b/>
          <w:bCs/>
          <w:sz w:val="26"/>
          <w:szCs w:val="26"/>
        </w:rPr>
        <w:t xml:space="preserve"> </w:t>
      </w:r>
      <w:r w:rsidR="00D200C2" w:rsidRPr="00E72075">
        <w:rPr>
          <w:rFonts w:ascii="Times New Roman" w:hAnsi="Times New Roman"/>
          <w:b/>
          <w:bCs/>
          <w:sz w:val="26"/>
          <w:szCs w:val="26"/>
        </w:rPr>
        <w:t>DU</w:t>
      </w:r>
      <w:r w:rsidR="0081533B" w:rsidRPr="00E72075">
        <w:rPr>
          <w:rFonts w:ascii="Times New Roman" w:hAnsi="Times New Roman"/>
          <w:b/>
          <w:bCs/>
          <w:sz w:val="26"/>
          <w:szCs w:val="26"/>
        </w:rPr>
        <w:t> </w:t>
      </w:r>
      <w:r w:rsidRPr="00E72075">
        <w:rPr>
          <w:rFonts w:ascii="Times New Roman" w:hAnsi="Times New Roman"/>
          <w:b/>
          <w:bCs/>
          <w:sz w:val="26"/>
          <w:szCs w:val="26"/>
        </w:rPr>
        <w:t>SCCCUQAR</w:t>
      </w:r>
    </w:p>
    <w:p w14:paraId="1B81E094" w14:textId="21946CA4" w:rsidR="00E208E9" w:rsidRPr="00E72075" w:rsidRDefault="00E208E9" w:rsidP="00AF0052">
      <w:pPr>
        <w:autoSpaceDE w:val="0"/>
        <w:autoSpaceDN w:val="0"/>
        <w:adjustRightInd w:val="0"/>
        <w:spacing w:before="240" w:after="0" w:line="240" w:lineRule="auto"/>
        <w:rPr>
          <w:rFonts w:ascii="Times New Roman" w:hAnsi="Times New Roman"/>
          <w:b/>
          <w:bCs/>
          <w:sz w:val="26"/>
          <w:szCs w:val="26"/>
        </w:rPr>
      </w:pPr>
      <w:r w:rsidRPr="00E72075">
        <w:rPr>
          <w:rFonts w:ascii="Times New Roman" w:hAnsi="Times New Roman"/>
          <w:b/>
          <w:bCs/>
          <w:sz w:val="26"/>
          <w:szCs w:val="26"/>
        </w:rPr>
        <w:t>1 – DÉSIGNATION, NATURE ET BUT</w:t>
      </w:r>
    </w:p>
    <w:p w14:paraId="609153D2" w14:textId="77777777" w:rsidR="00E208E9" w:rsidRPr="00E72075" w:rsidRDefault="00E208E9" w:rsidP="00AF0052">
      <w:pPr>
        <w:autoSpaceDE w:val="0"/>
        <w:autoSpaceDN w:val="0"/>
        <w:adjustRightInd w:val="0"/>
        <w:spacing w:before="240" w:after="120" w:line="240" w:lineRule="auto"/>
        <w:ind w:firstLine="425"/>
        <w:rPr>
          <w:rFonts w:ascii="Times New Roman" w:hAnsi="Times New Roman"/>
          <w:b/>
          <w:sz w:val="26"/>
          <w:szCs w:val="26"/>
        </w:rPr>
      </w:pPr>
      <w:r w:rsidRPr="00E72075">
        <w:rPr>
          <w:rFonts w:ascii="Times New Roman" w:hAnsi="Times New Roman"/>
          <w:b/>
          <w:sz w:val="26"/>
          <w:szCs w:val="26"/>
        </w:rPr>
        <w:t>1.1 Désignation</w:t>
      </w:r>
    </w:p>
    <w:p w14:paraId="1C842171" w14:textId="7F6F5705" w:rsidR="00E208E9" w:rsidRPr="00E72075" w:rsidRDefault="00651F95" w:rsidP="00E72075">
      <w:pPr>
        <w:autoSpaceDE w:val="0"/>
        <w:autoSpaceDN w:val="0"/>
        <w:adjustRightInd w:val="0"/>
        <w:spacing w:after="120" w:line="240" w:lineRule="auto"/>
        <w:ind w:left="851"/>
        <w:jc w:val="both"/>
        <w:rPr>
          <w:rFonts w:ascii="Times New Roman" w:hAnsi="Times New Roman"/>
          <w:sz w:val="26"/>
          <w:szCs w:val="26"/>
        </w:rPr>
      </w:pPr>
      <w:r w:rsidRPr="00E72075">
        <w:rPr>
          <w:rFonts w:ascii="Times New Roman" w:hAnsi="Times New Roman"/>
          <w:sz w:val="26"/>
          <w:szCs w:val="26"/>
        </w:rPr>
        <w:t xml:space="preserve">Dans ce document, le </w:t>
      </w:r>
      <w:r w:rsidR="00E208E9" w:rsidRPr="00E72075">
        <w:rPr>
          <w:rFonts w:ascii="Times New Roman" w:hAnsi="Times New Roman"/>
          <w:sz w:val="26"/>
          <w:szCs w:val="26"/>
        </w:rPr>
        <w:t>«</w:t>
      </w:r>
      <w:r w:rsidRPr="00E72075">
        <w:rPr>
          <w:rFonts w:ascii="Times New Roman" w:hAnsi="Times New Roman"/>
          <w:sz w:val="26"/>
          <w:szCs w:val="26"/>
        </w:rPr>
        <w:t xml:space="preserve"> Fonds d’aide aux chargé</w:t>
      </w:r>
      <w:r w:rsidR="00E72075" w:rsidRPr="00E72075">
        <w:rPr>
          <w:rFonts w:ascii="Times New Roman" w:hAnsi="Times New Roman"/>
          <w:sz w:val="26"/>
          <w:szCs w:val="26"/>
        </w:rPr>
        <w:t>es et chargé</w:t>
      </w:r>
      <w:r w:rsidRPr="00E72075">
        <w:rPr>
          <w:rFonts w:ascii="Times New Roman" w:hAnsi="Times New Roman"/>
          <w:sz w:val="26"/>
          <w:szCs w:val="26"/>
        </w:rPr>
        <w:t>s de cours</w:t>
      </w:r>
      <w:r w:rsidR="000B616B">
        <w:rPr>
          <w:rFonts w:ascii="Times New Roman" w:hAnsi="Times New Roman"/>
          <w:sz w:val="26"/>
          <w:szCs w:val="26"/>
        </w:rPr>
        <w:t xml:space="preserve"> </w:t>
      </w:r>
      <w:r w:rsidR="00E208E9" w:rsidRPr="00E72075">
        <w:rPr>
          <w:rFonts w:ascii="Times New Roman" w:hAnsi="Times New Roman"/>
          <w:sz w:val="26"/>
          <w:szCs w:val="26"/>
        </w:rPr>
        <w:t>» du</w:t>
      </w:r>
      <w:r w:rsidRPr="00E72075">
        <w:rPr>
          <w:rFonts w:ascii="Times New Roman" w:hAnsi="Times New Roman"/>
          <w:sz w:val="26"/>
          <w:szCs w:val="26"/>
        </w:rPr>
        <w:t> </w:t>
      </w:r>
      <w:r w:rsidR="00E208E9" w:rsidRPr="00E72075">
        <w:rPr>
          <w:rFonts w:ascii="Times New Roman" w:hAnsi="Times New Roman"/>
          <w:sz w:val="26"/>
          <w:szCs w:val="26"/>
        </w:rPr>
        <w:t>SCCCUQAR</w:t>
      </w:r>
      <w:r w:rsidRPr="00E72075">
        <w:rPr>
          <w:rFonts w:ascii="Times New Roman" w:hAnsi="Times New Roman"/>
          <w:sz w:val="26"/>
          <w:szCs w:val="26"/>
        </w:rPr>
        <w:t xml:space="preserve"> est</w:t>
      </w:r>
      <w:r w:rsidR="00E208E9" w:rsidRPr="00E72075">
        <w:rPr>
          <w:rFonts w:ascii="Times New Roman" w:hAnsi="Times New Roman"/>
          <w:sz w:val="26"/>
          <w:szCs w:val="26"/>
        </w:rPr>
        <w:t xml:space="preserve"> désigné par le sigle F.</w:t>
      </w:r>
      <w:r w:rsidRPr="00E72075">
        <w:rPr>
          <w:rFonts w:ascii="Times New Roman" w:hAnsi="Times New Roman"/>
          <w:sz w:val="26"/>
          <w:szCs w:val="26"/>
        </w:rPr>
        <w:t>A</w:t>
      </w:r>
      <w:r w:rsidR="00E208E9" w:rsidRPr="00E72075">
        <w:rPr>
          <w:rFonts w:ascii="Times New Roman" w:hAnsi="Times New Roman"/>
          <w:sz w:val="26"/>
          <w:szCs w:val="26"/>
        </w:rPr>
        <w:t>.</w:t>
      </w:r>
      <w:r w:rsidRPr="00E72075">
        <w:rPr>
          <w:rFonts w:ascii="Times New Roman" w:hAnsi="Times New Roman"/>
          <w:sz w:val="26"/>
          <w:szCs w:val="26"/>
        </w:rPr>
        <w:t>C</w:t>
      </w:r>
      <w:r w:rsidR="00E208E9" w:rsidRPr="00E72075">
        <w:rPr>
          <w:rFonts w:ascii="Times New Roman" w:hAnsi="Times New Roman"/>
          <w:sz w:val="26"/>
          <w:szCs w:val="26"/>
        </w:rPr>
        <w:t>.</w:t>
      </w:r>
      <w:r w:rsidRPr="00E72075">
        <w:rPr>
          <w:rFonts w:ascii="Times New Roman" w:hAnsi="Times New Roman"/>
          <w:sz w:val="26"/>
          <w:szCs w:val="26"/>
        </w:rPr>
        <w:t>C.</w:t>
      </w:r>
      <w:r w:rsidR="00BB2C0B" w:rsidRPr="00E72075">
        <w:rPr>
          <w:rFonts w:ascii="Times New Roman" w:hAnsi="Times New Roman"/>
          <w:sz w:val="26"/>
          <w:szCs w:val="26"/>
        </w:rPr>
        <w:t>C.</w:t>
      </w:r>
    </w:p>
    <w:p w14:paraId="1403A41A" w14:textId="77777777" w:rsidR="00E208E9" w:rsidRPr="00E72075" w:rsidRDefault="00E208E9" w:rsidP="00AF0052">
      <w:pPr>
        <w:autoSpaceDE w:val="0"/>
        <w:autoSpaceDN w:val="0"/>
        <w:adjustRightInd w:val="0"/>
        <w:spacing w:before="240" w:after="120" w:line="240" w:lineRule="auto"/>
        <w:ind w:firstLine="425"/>
        <w:rPr>
          <w:rFonts w:ascii="Times New Roman" w:hAnsi="Times New Roman"/>
          <w:b/>
          <w:sz w:val="26"/>
          <w:szCs w:val="26"/>
        </w:rPr>
      </w:pPr>
      <w:r w:rsidRPr="00E72075">
        <w:rPr>
          <w:rFonts w:ascii="Times New Roman" w:hAnsi="Times New Roman"/>
          <w:b/>
          <w:sz w:val="26"/>
          <w:szCs w:val="26"/>
        </w:rPr>
        <w:t>1.2 Nature</w:t>
      </w:r>
    </w:p>
    <w:p w14:paraId="28F3B434" w14:textId="3B8AF43E" w:rsidR="00E208E9" w:rsidRPr="00E72075" w:rsidRDefault="00E208E9" w:rsidP="00E72075">
      <w:pPr>
        <w:autoSpaceDE w:val="0"/>
        <w:autoSpaceDN w:val="0"/>
        <w:adjustRightInd w:val="0"/>
        <w:spacing w:after="120" w:line="240" w:lineRule="auto"/>
        <w:ind w:left="851"/>
        <w:jc w:val="both"/>
        <w:rPr>
          <w:rFonts w:ascii="Times New Roman" w:hAnsi="Times New Roman"/>
          <w:sz w:val="26"/>
          <w:szCs w:val="26"/>
        </w:rPr>
      </w:pPr>
      <w:r w:rsidRPr="00E72075">
        <w:rPr>
          <w:rFonts w:ascii="Times New Roman" w:hAnsi="Times New Roman"/>
          <w:sz w:val="26"/>
          <w:szCs w:val="26"/>
        </w:rPr>
        <w:t xml:space="preserve">Le </w:t>
      </w:r>
      <w:r w:rsidR="00EA4C58" w:rsidRPr="00E72075">
        <w:rPr>
          <w:rFonts w:ascii="Times New Roman" w:hAnsi="Times New Roman"/>
          <w:sz w:val="26"/>
          <w:szCs w:val="26"/>
        </w:rPr>
        <w:t>F.A.C.C.</w:t>
      </w:r>
      <w:r w:rsidR="00292DDA" w:rsidRPr="00E72075">
        <w:rPr>
          <w:rFonts w:ascii="Times New Roman" w:hAnsi="Times New Roman"/>
          <w:sz w:val="26"/>
          <w:szCs w:val="26"/>
        </w:rPr>
        <w:t>C.</w:t>
      </w:r>
      <w:r w:rsidRPr="00E72075">
        <w:rPr>
          <w:rFonts w:ascii="Times New Roman" w:hAnsi="Times New Roman"/>
          <w:sz w:val="26"/>
          <w:szCs w:val="26"/>
        </w:rPr>
        <w:t xml:space="preserve"> est un capital de soutien financier constitué par</w:t>
      </w:r>
      <w:r w:rsidR="00EA4C58" w:rsidRPr="00E72075">
        <w:rPr>
          <w:rFonts w:ascii="Times New Roman" w:hAnsi="Times New Roman"/>
          <w:sz w:val="26"/>
          <w:szCs w:val="26"/>
        </w:rPr>
        <w:t> </w:t>
      </w:r>
      <w:r w:rsidRPr="00E72075">
        <w:rPr>
          <w:rFonts w:ascii="Times New Roman" w:hAnsi="Times New Roman"/>
          <w:sz w:val="26"/>
          <w:szCs w:val="26"/>
        </w:rPr>
        <w:t>le</w:t>
      </w:r>
      <w:r w:rsidR="00EA4C58" w:rsidRPr="00E72075">
        <w:rPr>
          <w:rFonts w:ascii="Times New Roman" w:hAnsi="Times New Roman"/>
          <w:sz w:val="26"/>
          <w:szCs w:val="26"/>
        </w:rPr>
        <w:t> </w:t>
      </w:r>
      <w:r w:rsidRPr="00E72075">
        <w:rPr>
          <w:rFonts w:ascii="Times New Roman" w:hAnsi="Times New Roman"/>
          <w:sz w:val="26"/>
          <w:szCs w:val="26"/>
        </w:rPr>
        <w:t>SCCCUQAR pour réaliser le but du fonds.</w:t>
      </w:r>
    </w:p>
    <w:p w14:paraId="2854ED9B" w14:textId="2AA23A3D" w:rsidR="00E208E9" w:rsidRPr="00E72075" w:rsidRDefault="006C7ECE" w:rsidP="00AF0052">
      <w:pPr>
        <w:pStyle w:val="Paragraphedeliste"/>
        <w:numPr>
          <w:ilvl w:val="1"/>
          <w:numId w:val="14"/>
        </w:numPr>
        <w:autoSpaceDE w:val="0"/>
        <w:autoSpaceDN w:val="0"/>
        <w:adjustRightInd w:val="0"/>
        <w:spacing w:before="240" w:after="120" w:line="240" w:lineRule="auto"/>
        <w:ind w:left="816" w:hanging="374"/>
        <w:rPr>
          <w:rFonts w:ascii="Times New Roman" w:hAnsi="Times New Roman"/>
          <w:b/>
          <w:sz w:val="26"/>
          <w:szCs w:val="26"/>
        </w:rPr>
      </w:pPr>
      <w:r w:rsidRPr="00E72075">
        <w:rPr>
          <w:rFonts w:ascii="Times New Roman" w:hAnsi="Times New Roman"/>
          <w:b/>
          <w:sz w:val="26"/>
          <w:szCs w:val="26"/>
        </w:rPr>
        <w:t xml:space="preserve"> </w:t>
      </w:r>
      <w:r w:rsidR="00E208E9" w:rsidRPr="00E72075">
        <w:rPr>
          <w:rFonts w:ascii="Times New Roman" w:hAnsi="Times New Roman"/>
          <w:b/>
          <w:sz w:val="26"/>
          <w:szCs w:val="26"/>
        </w:rPr>
        <w:t xml:space="preserve">But du </w:t>
      </w:r>
      <w:r w:rsidR="00EA4C58" w:rsidRPr="00E72075">
        <w:rPr>
          <w:rFonts w:ascii="Times New Roman" w:hAnsi="Times New Roman"/>
          <w:b/>
          <w:sz w:val="26"/>
          <w:szCs w:val="26"/>
        </w:rPr>
        <w:t>F.A.C.C</w:t>
      </w:r>
      <w:r w:rsidR="00652A7E">
        <w:rPr>
          <w:rFonts w:ascii="Times New Roman" w:hAnsi="Times New Roman"/>
          <w:b/>
          <w:sz w:val="26"/>
          <w:szCs w:val="26"/>
        </w:rPr>
        <w:t>.C</w:t>
      </w:r>
      <w:r w:rsidR="00EA4C58" w:rsidRPr="00E72075">
        <w:rPr>
          <w:rFonts w:ascii="Times New Roman" w:hAnsi="Times New Roman"/>
          <w:b/>
          <w:sz w:val="26"/>
          <w:szCs w:val="26"/>
        </w:rPr>
        <w:t>.</w:t>
      </w:r>
    </w:p>
    <w:p w14:paraId="2FFDD900" w14:textId="21EB55B4" w:rsidR="00E208E9" w:rsidRPr="00E72075" w:rsidRDefault="00EA4C58" w:rsidP="00E72075">
      <w:pPr>
        <w:autoSpaceDE w:val="0"/>
        <w:autoSpaceDN w:val="0"/>
        <w:adjustRightInd w:val="0"/>
        <w:spacing w:after="120" w:line="240" w:lineRule="auto"/>
        <w:ind w:left="851"/>
        <w:jc w:val="both"/>
        <w:rPr>
          <w:rFonts w:ascii="Times New Roman" w:hAnsi="Times New Roman"/>
          <w:sz w:val="26"/>
          <w:szCs w:val="26"/>
        </w:rPr>
      </w:pPr>
      <w:r w:rsidRPr="00E72075">
        <w:rPr>
          <w:rFonts w:ascii="Times New Roman" w:hAnsi="Times New Roman"/>
          <w:sz w:val="26"/>
          <w:szCs w:val="26"/>
        </w:rPr>
        <w:t xml:space="preserve">Le but </w:t>
      </w:r>
      <w:r w:rsidR="00E208E9" w:rsidRPr="00E72075">
        <w:rPr>
          <w:rFonts w:ascii="Times New Roman" w:hAnsi="Times New Roman"/>
          <w:sz w:val="26"/>
          <w:szCs w:val="26"/>
        </w:rPr>
        <w:t>d</w:t>
      </w:r>
      <w:r w:rsidRPr="00E72075">
        <w:rPr>
          <w:rFonts w:ascii="Times New Roman" w:hAnsi="Times New Roman"/>
          <w:sz w:val="26"/>
          <w:szCs w:val="26"/>
        </w:rPr>
        <w:t>u F.A.C.C.</w:t>
      </w:r>
      <w:r w:rsidR="00BB2C0B" w:rsidRPr="00E72075">
        <w:rPr>
          <w:rFonts w:ascii="Times New Roman" w:hAnsi="Times New Roman"/>
          <w:sz w:val="26"/>
          <w:szCs w:val="26"/>
        </w:rPr>
        <w:t>C.</w:t>
      </w:r>
      <w:r w:rsidRPr="00E72075">
        <w:rPr>
          <w:rFonts w:ascii="Times New Roman" w:hAnsi="Times New Roman"/>
          <w:sz w:val="26"/>
          <w:szCs w:val="26"/>
        </w:rPr>
        <w:t xml:space="preserve"> est d’</w:t>
      </w:r>
      <w:r w:rsidR="00E208E9" w:rsidRPr="00E72075">
        <w:rPr>
          <w:rFonts w:ascii="Times New Roman" w:hAnsi="Times New Roman"/>
          <w:sz w:val="26"/>
          <w:szCs w:val="26"/>
        </w:rPr>
        <w:t xml:space="preserve">aider </w:t>
      </w:r>
      <w:r w:rsidR="006B3F1E" w:rsidRPr="00E72075">
        <w:rPr>
          <w:rFonts w:ascii="Times New Roman" w:hAnsi="Times New Roman"/>
          <w:sz w:val="26"/>
          <w:szCs w:val="26"/>
        </w:rPr>
        <w:t>l</w:t>
      </w:r>
      <w:r w:rsidR="00E208E9" w:rsidRPr="00E72075">
        <w:rPr>
          <w:rFonts w:ascii="Times New Roman" w:hAnsi="Times New Roman"/>
          <w:sz w:val="26"/>
          <w:szCs w:val="26"/>
        </w:rPr>
        <w:t>es membres du SCCCUQAR financièrement dans le besoin</w:t>
      </w:r>
      <w:r w:rsidR="0081533B" w:rsidRPr="00E72075">
        <w:rPr>
          <w:rFonts w:ascii="Times New Roman" w:hAnsi="Times New Roman"/>
          <w:sz w:val="26"/>
          <w:szCs w:val="26"/>
        </w:rPr>
        <w:t>, pour des raisons liées à l’exercice de la profession de chargé-e de cours</w:t>
      </w:r>
      <w:r w:rsidR="006B3F1E" w:rsidRPr="00E72075">
        <w:rPr>
          <w:rFonts w:ascii="Times New Roman" w:hAnsi="Times New Roman"/>
          <w:sz w:val="26"/>
          <w:szCs w:val="26"/>
        </w:rPr>
        <w:t>.</w:t>
      </w:r>
    </w:p>
    <w:p w14:paraId="51621004" w14:textId="420CD193" w:rsidR="00E208E9" w:rsidRPr="00E72075" w:rsidRDefault="00E1718A" w:rsidP="00AF0052">
      <w:pPr>
        <w:autoSpaceDE w:val="0"/>
        <w:autoSpaceDN w:val="0"/>
        <w:adjustRightInd w:val="0"/>
        <w:spacing w:before="240" w:after="120" w:line="240" w:lineRule="auto"/>
        <w:rPr>
          <w:rFonts w:ascii="Times New Roman" w:hAnsi="Times New Roman"/>
          <w:b/>
          <w:bCs/>
          <w:sz w:val="26"/>
          <w:szCs w:val="26"/>
        </w:rPr>
      </w:pPr>
      <w:r w:rsidRPr="00E72075">
        <w:rPr>
          <w:rFonts w:ascii="Times New Roman" w:hAnsi="Times New Roman"/>
          <w:b/>
          <w:bCs/>
          <w:sz w:val="26"/>
          <w:szCs w:val="26"/>
        </w:rPr>
        <w:t>2</w:t>
      </w:r>
      <w:r w:rsidR="00E208E9" w:rsidRPr="00E72075">
        <w:rPr>
          <w:rFonts w:ascii="Times New Roman" w:hAnsi="Times New Roman"/>
          <w:b/>
          <w:bCs/>
          <w:sz w:val="26"/>
          <w:szCs w:val="26"/>
        </w:rPr>
        <w:t xml:space="preserve"> – ADMISSIBILITÉ</w:t>
      </w:r>
    </w:p>
    <w:p w14:paraId="3A0D4577" w14:textId="2F8470F3" w:rsidR="00E208E9" w:rsidRPr="00E72075" w:rsidRDefault="00E1718A" w:rsidP="00AF0052">
      <w:pPr>
        <w:autoSpaceDE w:val="0"/>
        <w:autoSpaceDN w:val="0"/>
        <w:adjustRightInd w:val="0"/>
        <w:spacing w:before="240" w:after="120" w:line="240" w:lineRule="auto"/>
        <w:ind w:left="1020" w:hanging="595"/>
        <w:rPr>
          <w:rFonts w:ascii="Times New Roman" w:hAnsi="Times New Roman"/>
          <w:b/>
          <w:sz w:val="26"/>
          <w:szCs w:val="26"/>
        </w:rPr>
      </w:pPr>
      <w:r w:rsidRPr="00E72075">
        <w:rPr>
          <w:rFonts w:ascii="Times New Roman" w:hAnsi="Times New Roman"/>
          <w:b/>
          <w:sz w:val="26"/>
          <w:szCs w:val="26"/>
        </w:rPr>
        <w:t>2</w:t>
      </w:r>
      <w:r w:rsidR="00E208E9" w:rsidRPr="00E72075">
        <w:rPr>
          <w:rFonts w:ascii="Times New Roman" w:hAnsi="Times New Roman"/>
          <w:b/>
          <w:sz w:val="26"/>
          <w:szCs w:val="26"/>
        </w:rPr>
        <w:t xml:space="preserve">.1 </w:t>
      </w:r>
      <w:r w:rsidR="00EA4C58" w:rsidRPr="00E72075">
        <w:rPr>
          <w:rFonts w:ascii="Times New Roman" w:hAnsi="Times New Roman"/>
          <w:b/>
          <w:sz w:val="26"/>
          <w:szCs w:val="26"/>
        </w:rPr>
        <w:t>P</w:t>
      </w:r>
      <w:r w:rsidR="00A44079" w:rsidRPr="00E72075">
        <w:rPr>
          <w:rFonts w:ascii="Times New Roman" w:hAnsi="Times New Roman"/>
          <w:b/>
          <w:sz w:val="26"/>
          <w:szCs w:val="26"/>
        </w:rPr>
        <w:t>rofil des p</w:t>
      </w:r>
      <w:r w:rsidR="00EA4C58" w:rsidRPr="00E72075">
        <w:rPr>
          <w:rFonts w:ascii="Times New Roman" w:hAnsi="Times New Roman"/>
          <w:b/>
          <w:sz w:val="26"/>
          <w:szCs w:val="26"/>
        </w:rPr>
        <w:t>ersonnes</w:t>
      </w:r>
      <w:r w:rsidR="00E208E9" w:rsidRPr="00E72075">
        <w:rPr>
          <w:rFonts w:ascii="Times New Roman" w:hAnsi="Times New Roman"/>
          <w:b/>
          <w:sz w:val="26"/>
          <w:szCs w:val="26"/>
        </w:rPr>
        <w:t xml:space="preserve"> admissibles</w:t>
      </w:r>
    </w:p>
    <w:p w14:paraId="19519971" w14:textId="3A5BB0D2" w:rsidR="00B21C26" w:rsidRPr="00E72075" w:rsidRDefault="00E208E9" w:rsidP="00AF0052">
      <w:pPr>
        <w:pStyle w:val="Paragraphedeliste"/>
        <w:numPr>
          <w:ilvl w:val="0"/>
          <w:numId w:val="19"/>
        </w:numPr>
        <w:spacing w:after="120" w:line="240" w:lineRule="auto"/>
        <w:ind w:left="851" w:hanging="284"/>
        <w:jc w:val="both"/>
        <w:rPr>
          <w:sz w:val="26"/>
          <w:szCs w:val="26"/>
        </w:rPr>
      </w:pPr>
      <w:r w:rsidRPr="00E72075">
        <w:rPr>
          <w:rFonts w:ascii="Times New Roman" w:hAnsi="Times New Roman"/>
          <w:sz w:val="26"/>
          <w:szCs w:val="26"/>
        </w:rPr>
        <w:t>Tout</w:t>
      </w:r>
      <w:r w:rsidR="00EA4C58" w:rsidRPr="00E72075">
        <w:rPr>
          <w:rFonts w:ascii="Times New Roman" w:hAnsi="Times New Roman"/>
          <w:sz w:val="26"/>
          <w:szCs w:val="26"/>
        </w:rPr>
        <w:t>e personne</w:t>
      </w:r>
      <w:r w:rsidRPr="00E72075">
        <w:rPr>
          <w:rFonts w:ascii="Times New Roman" w:hAnsi="Times New Roman"/>
          <w:sz w:val="26"/>
          <w:szCs w:val="26"/>
        </w:rPr>
        <w:t xml:space="preserve"> membre du syndicat</w:t>
      </w:r>
      <w:r w:rsidR="00EA4C58" w:rsidRPr="00E72075">
        <w:rPr>
          <w:rFonts w:ascii="Times New Roman" w:hAnsi="Times New Roman"/>
          <w:sz w:val="26"/>
          <w:szCs w:val="26"/>
        </w:rPr>
        <w:t>,</w:t>
      </w:r>
      <w:r w:rsidRPr="00E72075">
        <w:rPr>
          <w:rFonts w:ascii="Times New Roman" w:hAnsi="Times New Roman"/>
          <w:sz w:val="26"/>
          <w:szCs w:val="26"/>
        </w:rPr>
        <w:t xml:space="preserve"> tel que défini au paragraphe a) de l’article</w:t>
      </w:r>
      <w:r w:rsidR="00EA4C58" w:rsidRPr="00E72075">
        <w:rPr>
          <w:rFonts w:ascii="Times New Roman" w:hAnsi="Times New Roman"/>
          <w:sz w:val="26"/>
          <w:szCs w:val="26"/>
        </w:rPr>
        <w:t> </w:t>
      </w:r>
      <w:r w:rsidRPr="00E72075">
        <w:rPr>
          <w:rFonts w:ascii="Times New Roman" w:hAnsi="Times New Roman"/>
          <w:sz w:val="26"/>
          <w:szCs w:val="26"/>
        </w:rPr>
        <w:t>5 des statuts et règlements du SCCCUQAR</w:t>
      </w:r>
      <w:r w:rsidR="002C24FC" w:rsidRPr="00E72075">
        <w:rPr>
          <w:sz w:val="26"/>
          <w:szCs w:val="26"/>
        </w:rPr>
        <w:t> :</w:t>
      </w:r>
    </w:p>
    <w:p w14:paraId="62E86AC7" w14:textId="4806AFB2" w:rsidR="00253A55" w:rsidRPr="00E72075" w:rsidRDefault="00253A55" w:rsidP="00EA52E9">
      <w:pPr>
        <w:pStyle w:val="Paragraphedeliste"/>
        <w:spacing w:after="240" w:line="240" w:lineRule="auto"/>
        <w:ind w:left="851"/>
        <w:jc w:val="both"/>
        <w:rPr>
          <w:rFonts w:ascii="Times New Roman" w:hAnsi="Times New Roman"/>
          <w:sz w:val="26"/>
          <w:szCs w:val="26"/>
        </w:rPr>
      </w:pPr>
      <w:r w:rsidRPr="00E72075">
        <w:rPr>
          <w:rStyle w:val="unnamedstyle10000025char"/>
          <w:rFonts w:ascii="Times New Roman" w:hAnsi="Times New Roman"/>
          <w:color w:val="404040"/>
          <w:sz w:val="26"/>
          <w:szCs w:val="26"/>
          <w:shd w:val="clear" w:color="auto" w:fill="FFFFFF"/>
        </w:rPr>
        <w:t>« </w:t>
      </w:r>
      <w:r w:rsidRPr="00E72075">
        <w:rPr>
          <w:rStyle w:val="unnamedstyle10000025char"/>
          <w:rFonts w:ascii="Times New Roman" w:hAnsi="Times New Roman"/>
          <w:i/>
          <w:iCs/>
          <w:color w:val="404040"/>
          <w:sz w:val="26"/>
          <w:szCs w:val="26"/>
          <w:shd w:val="clear" w:color="auto" w:fill="FFFFFF"/>
        </w:rPr>
        <w:t xml:space="preserve">a) En vertu des dispositions de la convention collective en vigueur entre le Syndicat et l’UQAR, </w:t>
      </w:r>
      <w:r w:rsidRPr="00E72075">
        <w:rPr>
          <w:rStyle w:val="unnamedstyle10000025char"/>
          <w:rFonts w:ascii="Times New Roman" w:hAnsi="Times New Roman"/>
          <w:b/>
          <w:bCs/>
          <w:i/>
          <w:iCs/>
          <w:color w:val="404040"/>
          <w:sz w:val="26"/>
          <w:szCs w:val="26"/>
          <w:shd w:val="clear" w:color="auto" w:fill="FFFFFF"/>
        </w:rPr>
        <w:t>toute personne qui détient un</w:t>
      </w:r>
      <w:r w:rsidR="005D1C7E" w:rsidRPr="00E72075">
        <w:rPr>
          <w:rStyle w:val="unnamedstyle10000025char"/>
          <w:rFonts w:ascii="Times New Roman" w:hAnsi="Times New Roman"/>
          <w:b/>
          <w:bCs/>
          <w:i/>
          <w:iCs/>
          <w:color w:val="404040"/>
          <w:sz w:val="26"/>
          <w:szCs w:val="26"/>
          <w:shd w:val="clear" w:color="auto" w:fill="FFFFFF"/>
        </w:rPr>
        <w:t> </w:t>
      </w:r>
      <w:r w:rsidRPr="00E72075">
        <w:rPr>
          <w:rStyle w:val="unnamedstyle10000025char"/>
          <w:rFonts w:ascii="Times New Roman" w:hAnsi="Times New Roman"/>
          <w:b/>
          <w:bCs/>
          <w:i/>
          <w:iCs/>
          <w:color w:val="404040"/>
          <w:sz w:val="26"/>
          <w:szCs w:val="26"/>
          <w:shd w:val="clear" w:color="auto" w:fill="FFFFFF"/>
        </w:rPr>
        <w:t>contrat</w:t>
      </w:r>
      <w:r w:rsidR="005D1C7E" w:rsidRPr="00E72075">
        <w:rPr>
          <w:rStyle w:val="unnamedstyle10000025char"/>
          <w:rFonts w:ascii="Times New Roman" w:hAnsi="Times New Roman"/>
          <w:b/>
          <w:bCs/>
          <w:i/>
          <w:iCs/>
          <w:color w:val="404040"/>
          <w:sz w:val="26"/>
          <w:szCs w:val="26"/>
          <w:shd w:val="clear" w:color="auto" w:fill="FFFFFF"/>
        </w:rPr>
        <w:t> </w:t>
      </w:r>
      <w:r w:rsidRPr="00E72075">
        <w:rPr>
          <w:rStyle w:val="unnamedstyle10000025char"/>
          <w:rFonts w:ascii="Times New Roman" w:hAnsi="Times New Roman"/>
          <w:b/>
          <w:bCs/>
          <w:i/>
          <w:iCs/>
          <w:color w:val="404040"/>
          <w:sz w:val="26"/>
          <w:szCs w:val="26"/>
          <w:shd w:val="clear" w:color="auto" w:fill="FFFFFF"/>
        </w:rPr>
        <w:t>d’embauche à titre de personne chargée de cours</w:t>
      </w:r>
      <w:r w:rsidRPr="00E72075">
        <w:rPr>
          <w:rStyle w:val="unnamedstyle10000025char"/>
          <w:rFonts w:ascii="Times New Roman" w:hAnsi="Times New Roman"/>
          <w:i/>
          <w:iCs/>
          <w:color w:val="404040"/>
          <w:sz w:val="26"/>
          <w:szCs w:val="26"/>
          <w:shd w:val="clear" w:color="auto" w:fill="FFFFFF"/>
        </w:rPr>
        <w:t xml:space="preserve"> devient automatiquement membre du Syndicat, </w:t>
      </w:r>
      <w:r w:rsidRPr="00E72075">
        <w:rPr>
          <w:rStyle w:val="unnamedstyle10000025char"/>
          <w:rFonts w:ascii="Times New Roman" w:hAnsi="Times New Roman"/>
          <w:b/>
          <w:bCs/>
          <w:i/>
          <w:iCs/>
          <w:color w:val="404040"/>
          <w:sz w:val="26"/>
          <w:szCs w:val="26"/>
          <w:shd w:val="clear" w:color="auto" w:fill="FFFFFF"/>
        </w:rPr>
        <w:t>dès la signature du</w:t>
      </w:r>
      <w:r w:rsidR="005D1C7E" w:rsidRPr="00E72075">
        <w:rPr>
          <w:rStyle w:val="unnamedstyle10000025char"/>
          <w:rFonts w:ascii="Times New Roman" w:hAnsi="Times New Roman"/>
          <w:b/>
          <w:bCs/>
          <w:i/>
          <w:iCs/>
          <w:color w:val="404040"/>
          <w:sz w:val="26"/>
          <w:szCs w:val="26"/>
          <w:shd w:val="clear" w:color="auto" w:fill="FFFFFF"/>
        </w:rPr>
        <w:t> </w:t>
      </w:r>
      <w:r w:rsidRPr="00E72075">
        <w:rPr>
          <w:rStyle w:val="unnamedstyle10000025char"/>
          <w:rFonts w:ascii="Times New Roman" w:hAnsi="Times New Roman"/>
          <w:b/>
          <w:bCs/>
          <w:i/>
          <w:iCs/>
          <w:color w:val="404040"/>
          <w:sz w:val="26"/>
          <w:szCs w:val="26"/>
          <w:shd w:val="clear" w:color="auto" w:fill="FFFFFF"/>
        </w:rPr>
        <w:t>formulaire d’adhésion</w:t>
      </w:r>
      <w:r w:rsidRPr="00E72075">
        <w:rPr>
          <w:rStyle w:val="unnamedstyle10000025char"/>
          <w:rFonts w:ascii="Times New Roman" w:hAnsi="Times New Roman"/>
          <w:i/>
          <w:iCs/>
          <w:color w:val="404040"/>
          <w:sz w:val="26"/>
          <w:szCs w:val="26"/>
          <w:shd w:val="clear" w:color="auto" w:fill="FFFFFF"/>
        </w:rPr>
        <w:t xml:space="preserve"> obligatoire à l’obtention d’un</w:t>
      </w:r>
      <w:r w:rsidR="005D1C7E" w:rsidRPr="00E72075">
        <w:rPr>
          <w:rStyle w:val="unnamedstyle10000025char"/>
          <w:rFonts w:ascii="Times New Roman" w:hAnsi="Times New Roman"/>
          <w:i/>
          <w:iCs/>
          <w:color w:val="404040"/>
          <w:sz w:val="26"/>
          <w:szCs w:val="26"/>
          <w:shd w:val="clear" w:color="auto" w:fill="FFFFFF"/>
        </w:rPr>
        <w:t> </w:t>
      </w:r>
      <w:r w:rsidRPr="00E72075">
        <w:rPr>
          <w:rStyle w:val="unnamedstyle10000025char"/>
          <w:rFonts w:ascii="Times New Roman" w:hAnsi="Times New Roman"/>
          <w:i/>
          <w:iCs/>
          <w:color w:val="404040"/>
          <w:sz w:val="26"/>
          <w:szCs w:val="26"/>
          <w:shd w:val="clear" w:color="auto" w:fill="FFFFFF"/>
        </w:rPr>
        <w:t>premier</w:t>
      </w:r>
      <w:r w:rsidR="005D1C7E" w:rsidRPr="00E72075">
        <w:rPr>
          <w:rStyle w:val="unnamedstyle10000025char"/>
          <w:rFonts w:ascii="Times New Roman" w:hAnsi="Times New Roman"/>
          <w:i/>
          <w:iCs/>
          <w:color w:val="404040"/>
          <w:sz w:val="26"/>
          <w:szCs w:val="26"/>
          <w:shd w:val="clear" w:color="auto" w:fill="FFFFFF"/>
        </w:rPr>
        <w:t> </w:t>
      </w:r>
      <w:r w:rsidRPr="00E72075">
        <w:rPr>
          <w:rStyle w:val="unnamedstyle10000025char"/>
          <w:rFonts w:ascii="Times New Roman" w:hAnsi="Times New Roman"/>
          <w:i/>
          <w:iCs/>
          <w:color w:val="404040"/>
          <w:sz w:val="26"/>
          <w:szCs w:val="26"/>
          <w:shd w:val="clear" w:color="auto" w:fill="FFFFFF"/>
        </w:rPr>
        <w:t>contrat de travail à l’UQAR</w:t>
      </w:r>
      <w:r w:rsidR="005D1C7E" w:rsidRPr="00E72075">
        <w:rPr>
          <w:rStyle w:val="unnamedstyle10000025char"/>
          <w:rFonts w:ascii="Times New Roman" w:hAnsi="Times New Roman"/>
          <w:i/>
          <w:iCs/>
          <w:color w:val="404040"/>
          <w:sz w:val="26"/>
          <w:szCs w:val="26"/>
          <w:shd w:val="clear" w:color="auto" w:fill="FFFFFF"/>
        </w:rPr>
        <w:t xml:space="preserve">. </w:t>
      </w:r>
      <w:r w:rsidRPr="00E72075">
        <w:rPr>
          <w:rStyle w:val="unnamedstyle10000025char"/>
          <w:rFonts w:ascii="Times New Roman" w:hAnsi="Times New Roman"/>
          <w:color w:val="404040"/>
          <w:sz w:val="26"/>
          <w:szCs w:val="26"/>
          <w:shd w:val="clear" w:color="auto" w:fill="FFFFFF"/>
        </w:rPr>
        <w:t>»</w:t>
      </w:r>
    </w:p>
    <w:p w14:paraId="7A1DFCA4" w14:textId="77777777" w:rsidR="00EA52E9" w:rsidRDefault="00B21C26" w:rsidP="00EA52E9">
      <w:pPr>
        <w:pStyle w:val="Paragraphedeliste"/>
        <w:numPr>
          <w:ilvl w:val="0"/>
          <w:numId w:val="19"/>
        </w:numPr>
        <w:spacing w:after="240" w:line="240" w:lineRule="auto"/>
        <w:ind w:left="851" w:hanging="284"/>
        <w:jc w:val="both"/>
        <w:rPr>
          <w:rFonts w:ascii="Times New Roman" w:hAnsi="Times New Roman"/>
          <w:sz w:val="26"/>
          <w:szCs w:val="26"/>
        </w:rPr>
      </w:pPr>
      <w:r w:rsidRPr="00E72075">
        <w:rPr>
          <w:rFonts w:ascii="Times New Roman" w:hAnsi="Times New Roman"/>
          <w:sz w:val="26"/>
          <w:szCs w:val="26"/>
        </w:rPr>
        <w:t>Q</w:t>
      </w:r>
      <w:r w:rsidR="00EA4C58" w:rsidRPr="00E72075">
        <w:rPr>
          <w:rFonts w:ascii="Times New Roman" w:hAnsi="Times New Roman"/>
          <w:sz w:val="26"/>
          <w:szCs w:val="26"/>
        </w:rPr>
        <w:t>ui</w:t>
      </w:r>
      <w:r w:rsidR="00304C68" w:rsidRPr="00E72075">
        <w:rPr>
          <w:rFonts w:ascii="Times New Roman" w:hAnsi="Times New Roman"/>
          <w:sz w:val="26"/>
          <w:szCs w:val="26"/>
        </w:rPr>
        <w:t xml:space="preserve"> a</w:t>
      </w:r>
      <w:r w:rsidR="00EA4C58" w:rsidRPr="00E72075">
        <w:rPr>
          <w:rFonts w:ascii="Times New Roman" w:hAnsi="Times New Roman"/>
          <w:sz w:val="26"/>
          <w:szCs w:val="26"/>
        </w:rPr>
        <w:t xml:space="preserve"> </w:t>
      </w:r>
      <w:r w:rsidR="00304C68" w:rsidRPr="00E72075">
        <w:rPr>
          <w:rFonts w:ascii="Times New Roman" w:hAnsi="Times New Roman"/>
          <w:sz w:val="26"/>
          <w:szCs w:val="26"/>
        </w:rPr>
        <w:t>cumulé au moins</w:t>
      </w:r>
      <w:r w:rsidRPr="00E72075">
        <w:rPr>
          <w:rFonts w:ascii="Times New Roman" w:hAnsi="Times New Roman"/>
          <w:sz w:val="26"/>
          <w:szCs w:val="26"/>
        </w:rPr>
        <w:t xml:space="preserve"> douze</w:t>
      </w:r>
      <w:r w:rsidR="00304C68" w:rsidRPr="00E72075">
        <w:rPr>
          <w:rFonts w:ascii="Times New Roman" w:hAnsi="Times New Roman"/>
          <w:sz w:val="26"/>
          <w:szCs w:val="26"/>
        </w:rPr>
        <w:t xml:space="preserve"> </w:t>
      </w:r>
      <w:r w:rsidRPr="00E72075">
        <w:rPr>
          <w:rFonts w:ascii="Times New Roman" w:hAnsi="Times New Roman"/>
          <w:sz w:val="26"/>
          <w:szCs w:val="26"/>
        </w:rPr>
        <w:t>(</w:t>
      </w:r>
      <w:r w:rsidR="00304C68" w:rsidRPr="00E72075">
        <w:rPr>
          <w:rFonts w:ascii="Times New Roman" w:hAnsi="Times New Roman"/>
          <w:sz w:val="26"/>
          <w:szCs w:val="26"/>
        </w:rPr>
        <w:t>12</w:t>
      </w:r>
      <w:r w:rsidRPr="00E72075">
        <w:rPr>
          <w:rFonts w:ascii="Times New Roman" w:hAnsi="Times New Roman"/>
          <w:sz w:val="26"/>
          <w:szCs w:val="26"/>
        </w:rPr>
        <w:t>)</w:t>
      </w:r>
      <w:r w:rsidR="00304C68" w:rsidRPr="00E72075">
        <w:rPr>
          <w:rFonts w:ascii="Times New Roman" w:hAnsi="Times New Roman"/>
          <w:sz w:val="26"/>
          <w:szCs w:val="26"/>
        </w:rPr>
        <w:t xml:space="preserve"> crédits d’enseignement </w:t>
      </w:r>
      <w:r w:rsidR="00802793" w:rsidRPr="00E72075">
        <w:rPr>
          <w:rFonts w:ascii="Times New Roman" w:hAnsi="Times New Roman"/>
          <w:sz w:val="26"/>
          <w:szCs w:val="26"/>
        </w:rPr>
        <w:t xml:space="preserve">reconnus par le SCCCUQAR </w:t>
      </w:r>
      <w:r w:rsidR="00304C68" w:rsidRPr="00E72075">
        <w:rPr>
          <w:rFonts w:ascii="Times New Roman" w:hAnsi="Times New Roman"/>
          <w:sz w:val="26"/>
          <w:szCs w:val="26"/>
        </w:rPr>
        <w:t>au</w:t>
      </w:r>
      <w:r w:rsidR="00697F2A" w:rsidRPr="00E72075">
        <w:rPr>
          <w:rFonts w:ascii="Times New Roman" w:hAnsi="Times New Roman"/>
          <w:sz w:val="26"/>
          <w:szCs w:val="26"/>
        </w:rPr>
        <w:t> </w:t>
      </w:r>
      <w:r w:rsidR="00304C68" w:rsidRPr="00E72075">
        <w:rPr>
          <w:rFonts w:ascii="Times New Roman" w:hAnsi="Times New Roman"/>
          <w:sz w:val="26"/>
          <w:szCs w:val="26"/>
        </w:rPr>
        <w:t>cours</w:t>
      </w:r>
      <w:r w:rsidR="00697F2A" w:rsidRPr="00E72075">
        <w:rPr>
          <w:rFonts w:ascii="Times New Roman" w:hAnsi="Times New Roman"/>
          <w:sz w:val="26"/>
          <w:szCs w:val="26"/>
        </w:rPr>
        <w:t> </w:t>
      </w:r>
      <w:r w:rsidR="00304C68" w:rsidRPr="00E72075">
        <w:rPr>
          <w:rFonts w:ascii="Times New Roman" w:hAnsi="Times New Roman"/>
          <w:sz w:val="26"/>
          <w:szCs w:val="26"/>
        </w:rPr>
        <w:t>des</w:t>
      </w:r>
      <w:r w:rsidRPr="00E72075">
        <w:rPr>
          <w:rFonts w:ascii="Times New Roman" w:hAnsi="Times New Roman"/>
          <w:sz w:val="26"/>
          <w:szCs w:val="26"/>
        </w:rPr>
        <w:t> </w:t>
      </w:r>
      <w:r w:rsidR="00304C68" w:rsidRPr="00E72075">
        <w:rPr>
          <w:rFonts w:ascii="Times New Roman" w:hAnsi="Times New Roman"/>
          <w:sz w:val="26"/>
          <w:szCs w:val="26"/>
        </w:rPr>
        <w:t>six</w:t>
      </w:r>
      <w:r w:rsidRPr="00E72075">
        <w:rPr>
          <w:rFonts w:ascii="Times New Roman" w:hAnsi="Times New Roman"/>
          <w:sz w:val="26"/>
          <w:szCs w:val="26"/>
        </w:rPr>
        <w:t> (6) </w:t>
      </w:r>
      <w:r w:rsidR="00304C68" w:rsidRPr="00E72075">
        <w:rPr>
          <w:rFonts w:ascii="Times New Roman" w:hAnsi="Times New Roman"/>
          <w:sz w:val="26"/>
          <w:szCs w:val="26"/>
        </w:rPr>
        <w:t>dernières sessions (incluant</w:t>
      </w:r>
      <w:r w:rsidR="00802793" w:rsidRPr="00E72075">
        <w:rPr>
          <w:rFonts w:ascii="Times New Roman" w:hAnsi="Times New Roman"/>
          <w:sz w:val="26"/>
          <w:szCs w:val="26"/>
        </w:rPr>
        <w:t> </w:t>
      </w:r>
      <w:r w:rsidR="00304C68" w:rsidRPr="00E72075">
        <w:rPr>
          <w:rFonts w:ascii="Times New Roman" w:hAnsi="Times New Roman"/>
          <w:sz w:val="26"/>
          <w:szCs w:val="26"/>
        </w:rPr>
        <w:t>les sessions d’été)</w:t>
      </w:r>
      <w:r w:rsidR="00697F2A" w:rsidRPr="00E72075">
        <w:rPr>
          <w:rFonts w:ascii="Times New Roman" w:hAnsi="Times New Roman"/>
          <w:sz w:val="26"/>
          <w:szCs w:val="26"/>
        </w:rPr>
        <w:t xml:space="preserve">, ce qui équivaut à </w:t>
      </w:r>
      <w:r w:rsidR="00AF69F6" w:rsidRPr="00E72075">
        <w:rPr>
          <w:rFonts w:ascii="Times New Roman" w:hAnsi="Times New Roman"/>
          <w:sz w:val="26"/>
          <w:szCs w:val="26"/>
        </w:rPr>
        <w:t>environ</w:t>
      </w:r>
      <w:r w:rsidR="00697F2A" w:rsidRPr="00E72075">
        <w:rPr>
          <w:rFonts w:ascii="Times New Roman" w:hAnsi="Times New Roman"/>
          <w:sz w:val="26"/>
          <w:szCs w:val="26"/>
        </w:rPr>
        <w:t xml:space="preserve"> deux</w:t>
      </w:r>
      <w:r w:rsidR="00802793" w:rsidRPr="00E72075">
        <w:rPr>
          <w:rFonts w:ascii="Times New Roman" w:hAnsi="Times New Roman"/>
          <w:sz w:val="26"/>
          <w:szCs w:val="26"/>
        </w:rPr>
        <w:t> </w:t>
      </w:r>
      <w:r w:rsidR="00697F2A" w:rsidRPr="00E72075">
        <w:rPr>
          <w:rFonts w:ascii="Times New Roman" w:hAnsi="Times New Roman"/>
          <w:sz w:val="26"/>
          <w:szCs w:val="26"/>
        </w:rPr>
        <w:t>(2)</w:t>
      </w:r>
      <w:r w:rsidR="00802793" w:rsidRPr="00E72075">
        <w:rPr>
          <w:rFonts w:ascii="Times New Roman" w:hAnsi="Times New Roman"/>
          <w:sz w:val="26"/>
          <w:szCs w:val="26"/>
        </w:rPr>
        <w:t> </w:t>
      </w:r>
      <w:r w:rsidR="00697F2A" w:rsidRPr="00E72075">
        <w:rPr>
          <w:rFonts w:ascii="Times New Roman" w:hAnsi="Times New Roman"/>
          <w:sz w:val="26"/>
          <w:szCs w:val="26"/>
        </w:rPr>
        <w:t>charges de cours par année</w:t>
      </w:r>
      <w:r w:rsidR="00EA52E9">
        <w:rPr>
          <w:rFonts w:ascii="Times New Roman" w:hAnsi="Times New Roman"/>
          <w:sz w:val="26"/>
          <w:szCs w:val="26"/>
        </w:rPr>
        <w:t>.</w:t>
      </w:r>
    </w:p>
    <w:p w14:paraId="5EDBC097" w14:textId="7C058075" w:rsidR="00E208E9" w:rsidRPr="00EA52E9" w:rsidRDefault="00B21C26" w:rsidP="00EA52E9">
      <w:pPr>
        <w:pStyle w:val="Paragraphedeliste"/>
        <w:numPr>
          <w:ilvl w:val="0"/>
          <w:numId w:val="19"/>
        </w:numPr>
        <w:spacing w:after="240" w:line="240" w:lineRule="auto"/>
        <w:ind w:left="851" w:hanging="284"/>
        <w:jc w:val="both"/>
        <w:rPr>
          <w:rFonts w:ascii="Times New Roman" w:hAnsi="Times New Roman"/>
          <w:sz w:val="26"/>
          <w:szCs w:val="26"/>
        </w:rPr>
      </w:pPr>
      <w:r w:rsidRPr="00EA52E9">
        <w:rPr>
          <w:rFonts w:ascii="Times New Roman" w:hAnsi="Times New Roman"/>
          <w:sz w:val="26"/>
          <w:szCs w:val="26"/>
        </w:rPr>
        <w:t>Qui a</w:t>
      </w:r>
      <w:r w:rsidR="00304C68" w:rsidRPr="00EA52E9">
        <w:rPr>
          <w:rFonts w:ascii="Times New Roman" w:hAnsi="Times New Roman"/>
          <w:sz w:val="26"/>
          <w:szCs w:val="26"/>
        </w:rPr>
        <w:t xml:space="preserve"> accumulé au moins </w:t>
      </w:r>
      <w:r w:rsidRPr="00EA52E9">
        <w:rPr>
          <w:rFonts w:ascii="Times New Roman" w:hAnsi="Times New Roman"/>
          <w:sz w:val="26"/>
          <w:szCs w:val="26"/>
        </w:rPr>
        <w:t>deux (2)</w:t>
      </w:r>
      <w:r w:rsidR="00304C68" w:rsidRPr="00EA52E9">
        <w:rPr>
          <w:rFonts w:ascii="Times New Roman" w:hAnsi="Times New Roman"/>
          <w:sz w:val="26"/>
          <w:szCs w:val="26"/>
        </w:rPr>
        <w:t xml:space="preserve"> points d</w:t>
      </w:r>
      <w:r w:rsidR="00464E72" w:rsidRPr="00EA52E9">
        <w:rPr>
          <w:rFonts w:ascii="Times New Roman" w:hAnsi="Times New Roman"/>
          <w:sz w:val="26"/>
          <w:szCs w:val="26"/>
        </w:rPr>
        <w:t>e priori</w:t>
      </w:r>
      <w:r w:rsidR="00304C68" w:rsidRPr="00EA52E9">
        <w:rPr>
          <w:rFonts w:ascii="Times New Roman" w:hAnsi="Times New Roman"/>
          <w:sz w:val="26"/>
          <w:szCs w:val="26"/>
        </w:rPr>
        <w:t>té au cours des</w:t>
      </w:r>
      <w:r w:rsidRPr="00EA52E9">
        <w:rPr>
          <w:rFonts w:ascii="Times New Roman" w:hAnsi="Times New Roman"/>
          <w:sz w:val="26"/>
          <w:szCs w:val="26"/>
        </w:rPr>
        <w:t> </w:t>
      </w:r>
      <w:r w:rsidR="00304C68" w:rsidRPr="00EA52E9">
        <w:rPr>
          <w:rFonts w:ascii="Times New Roman" w:hAnsi="Times New Roman"/>
          <w:sz w:val="26"/>
          <w:szCs w:val="26"/>
        </w:rPr>
        <w:t>trois</w:t>
      </w:r>
      <w:r w:rsidR="00464E72" w:rsidRPr="00EA52E9">
        <w:rPr>
          <w:rFonts w:ascii="Times New Roman" w:hAnsi="Times New Roman"/>
          <w:sz w:val="26"/>
          <w:szCs w:val="26"/>
        </w:rPr>
        <w:t> </w:t>
      </w:r>
      <w:r w:rsidR="00304C68" w:rsidRPr="00EA52E9">
        <w:rPr>
          <w:rFonts w:ascii="Times New Roman" w:hAnsi="Times New Roman"/>
          <w:sz w:val="26"/>
          <w:szCs w:val="26"/>
        </w:rPr>
        <w:t>(3) trimestres précédant celui où elle effectue sa demande</w:t>
      </w:r>
      <w:r w:rsidR="00FC217B" w:rsidRPr="00EA52E9">
        <w:rPr>
          <w:rFonts w:ascii="Times New Roman" w:hAnsi="Times New Roman"/>
          <w:sz w:val="26"/>
          <w:szCs w:val="26"/>
        </w:rPr>
        <w:t>, ce</w:t>
      </w:r>
      <w:r w:rsidR="007467AE" w:rsidRPr="00EA52E9">
        <w:rPr>
          <w:rFonts w:ascii="Times New Roman" w:hAnsi="Times New Roman"/>
          <w:sz w:val="26"/>
          <w:szCs w:val="26"/>
        </w:rPr>
        <w:t> </w:t>
      </w:r>
      <w:r w:rsidR="00FC217B" w:rsidRPr="00EA52E9">
        <w:rPr>
          <w:rFonts w:ascii="Times New Roman" w:hAnsi="Times New Roman"/>
          <w:sz w:val="26"/>
          <w:szCs w:val="26"/>
        </w:rPr>
        <w:t>qui équivaut à</w:t>
      </w:r>
      <w:r w:rsidR="007467AE" w:rsidRPr="00EA52E9">
        <w:rPr>
          <w:rFonts w:ascii="Times New Roman" w:hAnsi="Times New Roman"/>
          <w:sz w:val="26"/>
          <w:szCs w:val="26"/>
        </w:rPr>
        <w:t xml:space="preserve"> au</w:t>
      </w:r>
      <w:r w:rsidR="00FC217B" w:rsidRPr="00EA52E9">
        <w:rPr>
          <w:rFonts w:ascii="Times New Roman" w:hAnsi="Times New Roman"/>
          <w:sz w:val="26"/>
          <w:szCs w:val="26"/>
        </w:rPr>
        <w:t xml:space="preserve"> moins une charge de cours dans la dernière année</w:t>
      </w:r>
      <w:r w:rsidR="00E208E9" w:rsidRPr="00EA52E9">
        <w:rPr>
          <w:rFonts w:ascii="Times New Roman" w:hAnsi="Times New Roman"/>
          <w:sz w:val="26"/>
          <w:szCs w:val="26"/>
        </w:rPr>
        <w:t>.</w:t>
      </w:r>
    </w:p>
    <w:p w14:paraId="68615554" w14:textId="316A50B9" w:rsidR="004916E8" w:rsidRPr="00E72075" w:rsidRDefault="004916E8" w:rsidP="00EA52E9">
      <w:pPr>
        <w:pStyle w:val="Paragraphedeliste"/>
        <w:numPr>
          <w:ilvl w:val="0"/>
          <w:numId w:val="19"/>
        </w:numPr>
        <w:spacing w:after="240" w:line="240" w:lineRule="auto"/>
        <w:ind w:left="851" w:hanging="284"/>
        <w:jc w:val="both"/>
        <w:rPr>
          <w:rFonts w:ascii="Times New Roman" w:hAnsi="Times New Roman"/>
          <w:sz w:val="26"/>
          <w:szCs w:val="26"/>
        </w:rPr>
      </w:pPr>
      <w:r w:rsidRPr="00E72075">
        <w:rPr>
          <w:rFonts w:ascii="Times New Roman" w:hAnsi="Times New Roman"/>
          <w:sz w:val="26"/>
          <w:szCs w:val="26"/>
        </w:rPr>
        <w:t>Qui a un revenu annuel</w:t>
      </w:r>
      <w:r w:rsidR="008736D7" w:rsidRPr="00E72075">
        <w:rPr>
          <w:rFonts w:ascii="Times New Roman" w:hAnsi="Times New Roman"/>
          <w:sz w:val="26"/>
          <w:szCs w:val="26"/>
        </w:rPr>
        <w:t xml:space="preserve"> </w:t>
      </w:r>
      <w:r w:rsidR="00BB2C0B" w:rsidRPr="00E72075">
        <w:rPr>
          <w:rFonts w:ascii="Times New Roman" w:hAnsi="Times New Roman"/>
          <w:sz w:val="26"/>
          <w:szCs w:val="26"/>
        </w:rPr>
        <w:t xml:space="preserve">brut </w:t>
      </w:r>
      <w:r w:rsidR="008736D7" w:rsidRPr="00E72075">
        <w:rPr>
          <w:rFonts w:ascii="Times New Roman" w:hAnsi="Times New Roman"/>
          <w:sz w:val="26"/>
          <w:szCs w:val="26"/>
        </w:rPr>
        <w:t>personnel</w:t>
      </w:r>
      <w:r w:rsidRPr="00E72075">
        <w:rPr>
          <w:rFonts w:ascii="Times New Roman" w:hAnsi="Times New Roman"/>
          <w:sz w:val="26"/>
          <w:szCs w:val="26"/>
        </w:rPr>
        <w:t xml:space="preserve"> de moins de </w:t>
      </w:r>
      <w:r w:rsidR="00292DDA" w:rsidRPr="00E72075">
        <w:rPr>
          <w:rFonts w:ascii="Times New Roman" w:hAnsi="Times New Roman"/>
          <w:sz w:val="26"/>
          <w:szCs w:val="26"/>
        </w:rPr>
        <w:t>60</w:t>
      </w:r>
      <w:r w:rsidRPr="00E72075">
        <w:rPr>
          <w:rFonts w:ascii="Times New Roman" w:hAnsi="Times New Roman"/>
          <w:sz w:val="26"/>
          <w:szCs w:val="26"/>
        </w:rPr>
        <w:t> 000 $ en</w:t>
      </w:r>
      <w:r w:rsidR="00292DDA" w:rsidRPr="00E72075">
        <w:rPr>
          <w:rFonts w:ascii="Times New Roman" w:hAnsi="Times New Roman"/>
          <w:sz w:val="26"/>
          <w:szCs w:val="26"/>
        </w:rPr>
        <w:t> </w:t>
      </w:r>
      <w:r w:rsidRPr="00E72075">
        <w:rPr>
          <w:rFonts w:ascii="Times New Roman" w:hAnsi="Times New Roman"/>
          <w:sz w:val="26"/>
          <w:szCs w:val="26"/>
        </w:rPr>
        <w:t>dollars de</w:t>
      </w:r>
      <w:r w:rsidR="006211F5" w:rsidRPr="00E72075">
        <w:rPr>
          <w:rFonts w:ascii="Times New Roman" w:hAnsi="Times New Roman"/>
          <w:sz w:val="26"/>
          <w:szCs w:val="26"/>
        </w:rPr>
        <w:t> </w:t>
      </w:r>
      <w:r w:rsidRPr="00E72075">
        <w:rPr>
          <w:rFonts w:ascii="Times New Roman" w:hAnsi="Times New Roman"/>
          <w:sz w:val="26"/>
          <w:szCs w:val="26"/>
        </w:rPr>
        <w:t>2025 (montant ajusté annuellement selon l’inflation).</w:t>
      </w:r>
    </w:p>
    <w:p w14:paraId="6CD0E4E7" w14:textId="49F561B7" w:rsidR="00F01691" w:rsidRPr="00E72075" w:rsidRDefault="004916E8" w:rsidP="00EA52E9">
      <w:pPr>
        <w:pStyle w:val="Paragraphedeliste"/>
        <w:numPr>
          <w:ilvl w:val="0"/>
          <w:numId w:val="19"/>
        </w:numPr>
        <w:spacing w:after="120" w:line="240" w:lineRule="auto"/>
        <w:ind w:left="851" w:hanging="284"/>
        <w:jc w:val="both"/>
        <w:rPr>
          <w:rFonts w:ascii="Times New Roman" w:hAnsi="Times New Roman"/>
          <w:sz w:val="26"/>
          <w:szCs w:val="26"/>
        </w:rPr>
      </w:pPr>
      <w:r w:rsidRPr="00E72075">
        <w:rPr>
          <w:rFonts w:ascii="Times New Roman" w:hAnsi="Times New Roman"/>
          <w:sz w:val="26"/>
          <w:szCs w:val="26"/>
        </w:rPr>
        <w:t>Qui a un manque à gagner pour couvrir ses besoins de base (loyer,</w:t>
      </w:r>
      <w:r w:rsidR="00AF69F6" w:rsidRPr="00E72075">
        <w:rPr>
          <w:rFonts w:ascii="Times New Roman" w:hAnsi="Times New Roman"/>
          <w:sz w:val="26"/>
          <w:szCs w:val="26"/>
        </w:rPr>
        <w:t> </w:t>
      </w:r>
      <w:r w:rsidRPr="00E72075">
        <w:rPr>
          <w:rFonts w:ascii="Times New Roman" w:hAnsi="Times New Roman"/>
          <w:sz w:val="26"/>
          <w:szCs w:val="26"/>
        </w:rPr>
        <w:t>nourriture, téléphone, Internet, etc.) pour le mois en cours</w:t>
      </w:r>
      <w:r w:rsidR="00AF69F6" w:rsidRPr="00E72075">
        <w:rPr>
          <w:rFonts w:ascii="Times New Roman" w:hAnsi="Times New Roman"/>
          <w:sz w:val="26"/>
          <w:szCs w:val="26"/>
        </w:rPr>
        <w:t xml:space="preserve">, </w:t>
      </w:r>
      <w:r w:rsidRPr="00E72075">
        <w:rPr>
          <w:rFonts w:ascii="Times New Roman" w:hAnsi="Times New Roman"/>
          <w:sz w:val="26"/>
          <w:szCs w:val="26"/>
        </w:rPr>
        <w:t>le</w:t>
      </w:r>
      <w:r w:rsidR="00AF69F6" w:rsidRPr="00E72075">
        <w:rPr>
          <w:rFonts w:ascii="Times New Roman" w:hAnsi="Times New Roman"/>
          <w:sz w:val="26"/>
          <w:szCs w:val="26"/>
        </w:rPr>
        <w:t> </w:t>
      </w:r>
      <w:r w:rsidRPr="00E72075">
        <w:rPr>
          <w:rFonts w:ascii="Times New Roman" w:hAnsi="Times New Roman"/>
          <w:sz w:val="26"/>
          <w:szCs w:val="26"/>
        </w:rPr>
        <w:t>mois précédent</w:t>
      </w:r>
      <w:r w:rsidR="00AF69F6" w:rsidRPr="00E72075">
        <w:rPr>
          <w:rFonts w:ascii="Times New Roman" w:hAnsi="Times New Roman"/>
          <w:sz w:val="26"/>
          <w:szCs w:val="26"/>
        </w:rPr>
        <w:t xml:space="preserve"> ou le mois à venir</w:t>
      </w:r>
      <w:r w:rsidRPr="00E72075">
        <w:rPr>
          <w:rFonts w:ascii="Times New Roman" w:hAnsi="Times New Roman"/>
          <w:sz w:val="26"/>
          <w:szCs w:val="26"/>
        </w:rPr>
        <w:t xml:space="preserve">. </w:t>
      </w:r>
    </w:p>
    <w:p w14:paraId="2F7839F2" w14:textId="385FD5FE" w:rsidR="00E208E9" w:rsidRPr="00E72075" w:rsidRDefault="00E1718A" w:rsidP="00DC6473">
      <w:pPr>
        <w:autoSpaceDE w:val="0"/>
        <w:autoSpaceDN w:val="0"/>
        <w:adjustRightInd w:val="0"/>
        <w:spacing w:before="240" w:after="240" w:line="240" w:lineRule="auto"/>
        <w:ind w:firstLine="425"/>
        <w:rPr>
          <w:rFonts w:ascii="Times New Roman" w:hAnsi="Times New Roman"/>
          <w:b/>
          <w:sz w:val="26"/>
          <w:szCs w:val="26"/>
        </w:rPr>
      </w:pPr>
      <w:r w:rsidRPr="00E72075">
        <w:rPr>
          <w:rFonts w:ascii="Times New Roman" w:hAnsi="Times New Roman"/>
          <w:b/>
          <w:sz w:val="26"/>
          <w:szCs w:val="26"/>
        </w:rPr>
        <w:lastRenderedPageBreak/>
        <w:t>2</w:t>
      </w:r>
      <w:r w:rsidR="00E208E9" w:rsidRPr="00E72075">
        <w:rPr>
          <w:rFonts w:ascii="Times New Roman" w:hAnsi="Times New Roman"/>
          <w:b/>
          <w:sz w:val="26"/>
          <w:szCs w:val="26"/>
        </w:rPr>
        <w:t xml:space="preserve">.2 </w:t>
      </w:r>
      <w:r w:rsidR="00BF4DBD" w:rsidRPr="00E72075">
        <w:rPr>
          <w:rFonts w:ascii="Times New Roman" w:hAnsi="Times New Roman"/>
          <w:b/>
          <w:sz w:val="26"/>
          <w:szCs w:val="26"/>
        </w:rPr>
        <w:t>C</w:t>
      </w:r>
      <w:r w:rsidR="00A44079" w:rsidRPr="00E72075">
        <w:rPr>
          <w:rFonts w:ascii="Times New Roman" w:hAnsi="Times New Roman"/>
          <w:b/>
          <w:sz w:val="26"/>
          <w:szCs w:val="26"/>
        </w:rPr>
        <w:t>onditions</w:t>
      </w:r>
      <w:r w:rsidR="00E208E9" w:rsidRPr="00E72075">
        <w:rPr>
          <w:rFonts w:ascii="Times New Roman" w:hAnsi="Times New Roman"/>
          <w:b/>
          <w:sz w:val="26"/>
          <w:szCs w:val="26"/>
        </w:rPr>
        <w:t xml:space="preserve"> </w:t>
      </w:r>
      <w:r w:rsidR="00A44079" w:rsidRPr="00E72075">
        <w:rPr>
          <w:rFonts w:ascii="Times New Roman" w:hAnsi="Times New Roman"/>
          <w:b/>
          <w:sz w:val="26"/>
          <w:szCs w:val="26"/>
        </w:rPr>
        <w:t>d’</w:t>
      </w:r>
      <w:r w:rsidR="00E208E9" w:rsidRPr="00E72075">
        <w:rPr>
          <w:rFonts w:ascii="Times New Roman" w:hAnsi="Times New Roman"/>
          <w:b/>
          <w:sz w:val="26"/>
          <w:szCs w:val="26"/>
        </w:rPr>
        <w:t>admissib</w:t>
      </w:r>
      <w:r w:rsidR="00A44079" w:rsidRPr="00E72075">
        <w:rPr>
          <w:rFonts w:ascii="Times New Roman" w:hAnsi="Times New Roman"/>
          <w:b/>
          <w:sz w:val="26"/>
          <w:szCs w:val="26"/>
        </w:rPr>
        <w:t>ilité</w:t>
      </w:r>
    </w:p>
    <w:p w14:paraId="3253D1A1" w14:textId="197574B7" w:rsidR="00E208E9" w:rsidRPr="00E72075" w:rsidRDefault="00BF4DBD" w:rsidP="00EA52E9">
      <w:pPr>
        <w:autoSpaceDE w:val="0"/>
        <w:autoSpaceDN w:val="0"/>
        <w:adjustRightInd w:val="0"/>
        <w:spacing w:after="240" w:line="240" w:lineRule="auto"/>
        <w:ind w:left="851"/>
        <w:jc w:val="both"/>
        <w:rPr>
          <w:rFonts w:ascii="Times New Roman" w:hAnsi="Times New Roman"/>
          <w:sz w:val="26"/>
          <w:szCs w:val="26"/>
        </w:rPr>
      </w:pPr>
      <w:r w:rsidRPr="00E72075">
        <w:rPr>
          <w:rFonts w:ascii="Times New Roman" w:hAnsi="Times New Roman"/>
          <w:sz w:val="26"/>
          <w:szCs w:val="26"/>
        </w:rPr>
        <w:t>L</w:t>
      </w:r>
      <w:r w:rsidR="005D0A8E" w:rsidRPr="00E72075">
        <w:rPr>
          <w:rFonts w:ascii="Times New Roman" w:hAnsi="Times New Roman"/>
          <w:sz w:val="26"/>
          <w:szCs w:val="26"/>
        </w:rPr>
        <w:t>a situation financière précaire</w:t>
      </w:r>
      <w:r w:rsidR="00E208E9" w:rsidRPr="00E72075">
        <w:rPr>
          <w:rFonts w:ascii="Times New Roman" w:hAnsi="Times New Roman"/>
          <w:sz w:val="26"/>
          <w:szCs w:val="26"/>
        </w:rPr>
        <w:t xml:space="preserve"> </w:t>
      </w:r>
      <w:r w:rsidR="008C0498" w:rsidRPr="00E72075">
        <w:rPr>
          <w:rFonts w:ascii="Times New Roman" w:hAnsi="Times New Roman"/>
          <w:sz w:val="26"/>
          <w:szCs w:val="26"/>
        </w:rPr>
        <w:t xml:space="preserve">doit </w:t>
      </w:r>
      <w:r w:rsidR="00E208E9" w:rsidRPr="00E72075">
        <w:rPr>
          <w:rFonts w:ascii="Times New Roman" w:hAnsi="Times New Roman"/>
          <w:sz w:val="26"/>
          <w:szCs w:val="26"/>
        </w:rPr>
        <w:t>résult</w:t>
      </w:r>
      <w:r w:rsidR="005D0A8E" w:rsidRPr="00E72075">
        <w:rPr>
          <w:rFonts w:ascii="Times New Roman" w:hAnsi="Times New Roman"/>
          <w:sz w:val="26"/>
          <w:szCs w:val="26"/>
        </w:rPr>
        <w:t>e</w:t>
      </w:r>
      <w:r w:rsidR="008C0498" w:rsidRPr="00E72075">
        <w:rPr>
          <w:rFonts w:ascii="Times New Roman" w:hAnsi="Times New Roman"/>
          <w:sz w:val="26"/>
          <w:szCs w:val="26"/>
        </w:rPr>
        <w:t>r</w:t>
      </w:r>
      <w:r w:rsidR="00E208E9" w:rsidRPr="00E72075">
        <w:rPr>
          <w:rFonts w:ascii="Times New Roman" w:hAnsi="Times New Roman"/>
          <w:sz w:val="26"/>
          <w:szCs w:val="26"/>
        </w:rPr>
        <w:t xml:space="preserve"> d</w:t>
      </w:r>
      <w:r w:rsidR="003F2ABE" w:rsidRPr="00E72075">
        <w:rPr>
          <w:rFonts w:ascii="Times New Roman" w:hAnsi="Times New Roman"/>
          <w:sz w:val="26"/>
          <w:szCs w:val="26"/>
        </w:rPr>
        <w:t>’une</w:t>
      </w:r>
      <w:r w:rsidR="008C0498" w:rsidRPr="00E72075">
        <w:rPr>
          <w:rFonts w:ascii="Times New Roman" w:hAnsi="Times New Roman"/>
          <w:sz w:val="26"/>
          <w:szCs w:val="26"/>
        </w:rPr>
        <w:t xml:space="preserve"> </w:t>
      </w:r>
      <w:r w:rsidR="003F2ABE" w:rsidRPr="00E72075">
        <w:rPr>
          <w:rFonts w:ascii="Times New Roman" w:hAnsi="Times New Roman"/>
          <w:sz w:val="26"/>
          <w:szCs w:val="26"/>
        </w:rPr>
        <w:t>de</w:t>
      </w:r>
      <w:r w:rsidR="008C0498" w:rsidRPr="00E72075">
        <w:rPr>
          <w:rFonts w:ascii="Times New Roman" w:hAnsi="Times New Roman"/>
          <w:sz w:val="26"/>
          <w:szCs w:val="26"/>
        </w:rPr>
        <w:t xml:space="preserve"> ces </w:t>
      </w:r>
      <w:r w:rsidR="00E208E9" w:rsidRPr="00E72075">
        <w:rPr>
          <w:rFonts w:ascii="Times New Roman" w:hAnsi="Times New Roman"/>
          <w:sz w:val="26"/>
          <w:szCs w:val="26"/>
        </w:rPr>
        <w:t>situations</w:t>
      </w:r>
      <w:r w:rsidR="007F7596" w:rsidRPr="00E72075">
        <w:rPr>
          <w:rFonts w:ascii="Times New Roman" w:hAnsi="Times New Roman"/>
          <w:i/>
          <w:iCs/>
          <w:sz w:val="26"/>
          <w:szCs w:val="26"/>
        </w:rPr>
        <w:t> </w:t>
      </w:r>
      <w:r w:rsidR="007F7596" w:rsidRPr="00E72075">
        <w:rPr>
          <w:rFonts w:ascii="Times New Roman" w:hAnsi="Times New Roman"/>
          <w:sz w:val="26"/>
          <w:szCs w:val="26"/>
        </w:rPr>
        <w:t>:</w:t>
      </w:r>
      <w:r w:rsidR="00EB29F7" w:rsidRPr="00E72075">
        <w:rPr>
          <w:rFonts w:ascii="Times New Roman" w:hAnsi="Times New Roman"/>
          <w:i/>
          <w:iCs/>
          <w:sz w:val="26"/>
          <w:szCs w:val="26"/>
        </w:rPr>
        <w:t xml:space="preserve"> </w:t>
      </w:r>
      <w:r w:rsidR="00EB29F7" w:rsidRPr="00E72075">
        <w:rPr>
          <w:rFonts w:ascii="Times New Roman" w:hAnsi="Times New Roman"/>
          <w:sz w:val="26"/>
          <w:szCs w:val="26"/>
        </w:rPr>
        <w:t xml:space="preserve"> </w:t>
      </w:r>
    </w:p>
    <w:p w14:paraId="491C4F0C" w14:textId="7173131F" w:rsidR="00E208E9" w:rsidRPr="00E72075" w:rsidRDefault="007A146B" w:rsidP="00EA52E9">
      <w:pPr>
        <w:pStyle w:val="Paragraphedeliste"/>
        <w:numPr>
          <w:ilvl w:val="0"/>
          <w:numId w:val="10"/>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Diminution du</w:t>
      </w:r>
      <w:r w:rsidR="00E208E9" w:rsidRPr="00E72075">
        <w:rPr>
          <w:rFonts w:ascii="Times New Roman" w:hAnsi="Times New Roman"/>
          <w:sz w:val="26"/>
          <w:szCs w:val="26"/>
        </w:rPr>
        <w:t xml:space="preserve"> revenu personnel en raison de la perte ou</w:t>
      </w:r>
      <w:r w:rsidRPr="00E72075">
        <w:rPr>
          <w:rFonts w:ascii="Times New Roman" w:hAnsi="Times New Roman"/>
          <w:sz w:val="26"/>
          <w:szCs w:val="26"/>
        </w:rPr>
        <w:t> </w:t>
      </w:r>
      <w:r w:rsidR="00E208E9" w:rsidRPr="00E72075">
        <w:rPr>
          <w:rFonts w:ascii="Times New Roman" w:hAnsi="Times New Roman"/>
          <w:sz w:val="26"/>
          <w:szCs w:val="26"/>
        </w:rPr>
        <w:t>de</w:t>
      </w:r>
      <w:r w:rsidRPr="00E72075">
        <w:rPr>
          <w:rFonts w:ascii="Times New Roman" w:hAnsi="Times New Roman"/>
          <w:sz w:val="26"/>
          <w:szCs w:val="26"/>
        </w:rPr>
        <w:t> </w:t>
      </w:r>
      <w:r w:rsidR="00E208E9" w:rsidRPr="00E72075">
        <w:rPr>
          <w:rFonts w:ascii="Times New Roman" w:hAnsi="Times New Roman"/>
          <w:sz w:val="26"/>
          <w:szCs w:val="26"/>
        </w:rPr>
        <w:t>la</w:t>
      </w:r>
      <w:r w:rsidRPr="00E72075">
        <w:rPr>
          <w:rFonts w:ascii="Times New Roman" w:hAnsi="Times New Roman"/>
          <w:sz w:val="26"/>
          <w:szCs w:val="26"/>
        </w:rPr>
        <w:t> </w:t>
      </w:r>
      <w:r w:rsidR="00E208E9" w:rsidRPr="00E72075">
        <w:rPr>
          <w:rFonts w:ascii="Times New Roman" w:hAnsi="Times New Roman"/>
          <w:sz w:val="26"/>
          <w:szCs w:val="26"/>
        </w:rPr>
        <w:t>non-obtention de charges de cours</w:t>
      </w:r>
      <w:r w:rsidR="00562EFF" w:rsidRPr="00E72075">
        <w:rPr>
          <w:rFonts w:ascii="Times New Roman" w:hAnsi="Times New Roman"/>
          <w:sz w:val="26"/>
          <w:szCs w:val="26"/>
        </w:rPr>
        <w:t xml:space="preserve"> habituellement obtenues</w:t>
      </w:r>
      <w:r w:rsidR="00E208E9" w:rsidRPr="00E72075">
        <w:rPr>
          <w:rFonts w:ascii="Times New Roman" w:hAnsi="Times New Roman"/>
          <w:sz w:val="26"/>
          <w:szCs w:val="26"/>
        </w:rPr>
        <w:t>.</w:t>
      </w:r>
    </w:p>
    <w:p w14:paraId="23F80877" w14:textId="0D9622DE" w:rsidR="00F754E4" w:rsidRPr="00E72075" w:rsidRDefault="0099426E" w:rsidP="00E03870">
      <w:pPr>
        <w:pStyle w:val="Paragraphedeliste"/>
        <w:numPr>
          <w:ilvl w:val="0"/>
          <w:numId w:val="10"/>
        </w:numPr>
        <w:autoSpaceDE w:val="0"/>
        <w:autoSpaceDN w:val="0"/>
        <w:adjustRightInd w:val="0"/>
        <w:spacing w:after="240" w:line="240" w:lineRule="auto"/>
        <w:ind w:left="1276" w:right="-7" w:hanging="425"/>
        <w:jc w:val="both"/>
        <w:rPr>
          <w:rFonts w:ascii="Times New Roman" w:hAnsi="Times New Roman"/>
          <w:sz w:val="26"/>
          <w:szCs w:val="26"/>
        </w:rPr>
      </w:pPr>
      <w:r w:rsidRPr="00E72075">
        <w:rPr>
          <w:rFonts w:ascii="Times New Roman" w:hAnsi="Times New Roman"/>
          <w:sz w:val="26"/>
          <w:szCs w:val="26"/>
        </w:rPr>
        <w:t>Insuffisance du s</w:t>
      </w:r>
      <w:r w:rsidR="004213C8" w:rsidRPr="00E72075">
        <w:rPr>
          <w:rFonts w:ascii="Times New Roman" w:hAnsi="Times New Roman"/>
          <w:sz w:val="26"/>
          <w:szCs w:val="26"/>
        </w:rPr>
        <w:t>outien offert par le fonds de grève</w:t>
      </w:r>
      <w:r w:rsidR="00282C85" w:rsidRPr="00E72075">
        <w:rPr>
          <w:rFonts w:ascii="Times New Roman" w:hAnsi="Times New Roman"/>
          <w:sz w:val="26"/>
          <w:szCs w:val="26"/>
        </w:rPr>
        <w:t xml:space="preserve"> du</w:t>
      </w:r>
      <w:r w:rsidR="00E34888" w:rsidRPr="00E72075">
        <w:rPr>
          <w:rFonts w:ascii="Times New Roman" w:hAnsi="Times New Roman"/>
          <w:sz w:val="26"/>
          <w:szCs w:val="26"/>
        </w:rPr>
        <w:t xml:space="preserve"> </w:t>
      </w:r>
      <w:r w:rsidR="00282C85" w:rsidRPr="00E72075">
        <w:rPr>
          <w:rFonts w:ascii="Times New Roman" w:hAnsi="Times New Roman"/>
          <w:sz w:val="26"/>
          <w:szCs w:val="26"/>
        </w:rPr>
        <w:t>SCCCUQAR</w:t>
      </w:r>
      <w:r w:rsidR="00E34888" w:rsidRPr="00E72075">
        <w:rPr>
          <w:rFonts w:ascii="Times New Roman" w:hAnsi="Times New Roman"/>
          <w:sz w:val="26"/>
          <w:szCs w:val="26"/>
        </w:rPr>
        <w:t xml:space="preserve"> </w:t>
      </w:r>
      <w:r w:rsidR="004213C8" w:rsidRPr="00E72075">
        <w:rPr>
          <w:rFonts w:ascii="Times New Roman" w:hAnsi="Times New Roman"/>
          <w:sz w:val="26"/>
          <w:szCs w:val="26"/>
        </w:rPr>
        <w:t>en</w:t>
      </w:r>
      <w:r w:rsidR="00282C85" w:rsidRPr="00E72075">
        <w:rPr>
          <w:rFonts w:ascii="Times New Roman" w:hAnsi="Times New Roman"/>
          <w:sz w:val="26"/>
          <w:szCs w:val="26"/>
        </w:rPr>
        <w:t> </w:t>
      </w:r>
      <w:r w:rsidR="004213C8" w:rsidRPr="00E72075">
        <w:rPr>
          <w:rFonts w:ascii="Times New Roman" w:hAnsi="Times New Roman"/>
          <w:sz w:val="26"/>
          <w:szCs w:val="26"/>
        </w:rPr>
        <w:t>cas</w:t>
      </w:r>
      <w:r w:rsidR="00282C85" w:rsidRPr="00E72075">
        <w:rPr>
          <w:rFonts w:ascii="Times New Roman" w:hAnsi="Times New Roman"/>
          <w:sz w:val="26"/>
          <w:szCs w:val="26"/>
        </w:rPr>
        <w:t> </w:t>
      </w:r>
      <w:r w:rsidR="004213C8" w:rsidRPr="00E72075">
        <w:rPr>
          <w:rFonts w:ascii="Times New Roman" w:hAnsi="Times New Roman"/>
          <w:sz w:val="26"/>
          <w:szCs w:val="26"/>
        </w:rPr>
        <w:t>de</w:t>
      </w:r>
      <w:r w:rsidR="00BA4FA0" w:rsidRPr="00E72075">
        <w:rPr>
          <w:rFonts w:ascii="Times New Roman" w:hAnsi="Times New Roman"/>
          <w:sz w:val="26"/>
          <w:szCs w:val="26"/>
        </w:rPr>
        <w:t> </w:t>
      </w:r>
      <w:r w:rsidR="004213C8" w:rsidRPr="00E72075">
        <w:rPr>
          <w:rFonts w:ascii="Times New Roman" w:hAnsi="Times New Roman"/>
          <w:sz w:val="26"/>
          <w:szCs w:val="26"/>
        </w:rPr>
        <w:t>g</w:t>
      </w:r>
      <w:r w:rsidR="00F754E4" w:rsidRPr="00E72075">
        <w:rPr>
          <w:rFonts w:ascii="Times New Roman" w:hAnsi="Times New Roman"/>
          <w:sz w:val="26"/>
          <w:szCs w:val="26"/>
        </w:rPr>
        <w:t>rève</w:t>
      </w:r>
      <w:r w:rsidR="00B3484F" w:rsidRPr="00E72075">
        <w:rPr>
          <w:rFonts w:ascii="Times New Roman" w:hAnsi="Times New Roman"/>
          <w:sz w:val="26"/>
          <w:szCs w:val="26"/>
        </w:rPr>
        <w:t xml:space="preserve"> votée par l’AG du SCCCUQAR </w:t>
      </w:r>
      <w:r w:rsidR="00F754E4" w:rsidRPr="00E72075">
        <w:rPr>
          <w:rFonts w:ascii="Times New Roman" w:hAnsi="Times New Roman"/>
          <w:sz w:val="26"/>
          <w:szCs w:val="26"/>
        </w:rPr>
        <w:t>ou</w:t>
      </w:r>
      <w:r w:rsidR="00B3484F" w:rsidRPr="00E72075">
        <w:rPr>
          <w:rFonts w:ascii="Times New Roman" w:hAnsi="Times New Roman"/>
          <w:sz w:val="26"/>
          <w:szCs w:val="26"/>
        </w:rPr>
        <w:t xml:space="preserve"> de</w:t>
      </w:r>
      <w:r w:rsidR="00BA4FA0" w:rsidRPr="00E72075">
        <w:rPr>
          <w:rFonts w:ascii="Times New Roman" w:hAnsi="Times New Roman"/>
          <w:sz w:val="26"/>
          <w:szCs w:val="26"/>
        </w:rPr>
        <w:t> </w:t>
      </w:r>
      <w:r w:rsidR="00F754E4" w:rsidRPr="00E72075">
        <w:rPr>
          <w:rFonts w:ascii="Times New Roman" w:hAnsi="Times New Roman"/>
          <w:sz w:val="26"/>
          <w:szCs w:val="26"/>
        </w:rPr>
        <w:t>lock-out</w:t>
      </w:r>
      <w:r w:rsidR="00DF25FB" w:rsidRPr="00E72075">
        <w:rPr>
          <w:rFonts w:ascii="Times New Roman" w:hAnsi="Times New Roman"/>
          <w:sz w:val="26"/>
          <w:szCs w:val="26"/>
        </w:rPr>
        <w:t xml:space="preserve"> décrété par l’employeur</w:t>
      </w:r>
      <w:r w:rsidR="00971921" w:rsidRPr="00E72075">
        <w:rPr>
          <w:rFonts w:ascii="Times New Roman" w:hAnsi="Times New Roman"/>
          <w:sz w:val="26"/>
          <w:szCs w:val="26"/>
        </w:rPr>
        <w:t xml:space="preserve"> (</w:t>
      </w:r>
      <w:r w:rsidR="00F754E4" w:rsidRPr="00E72075">
        <w:rPr>
          <w:rFonts w:ascii="Times New Roman" w:hAnsi="Times New Roman"/>
          <w:sz w:val="26"/>
          <w:szCs w:val="26"/>
        </w:rPr>
        <w:t>lié</w:t>
      </w:r>
      <w:r w:rsidR="00E34888" w:rsidRPr="00E72075">
        <w:rPr>
          <w:rFonts w:ascii="Times New Roman" w:hAnsi="Times New Roman"/>
          <w:sz w:val="26"/>
          <w:szCs w:val="26"/>
        </w:rPr>
        <w:t>s</w:t>
      </w:r>
      <w:r w:rsidR="00282C85" w:rsidRPr="00E72075">
        <w:rPr>
          <w:rFonts w:ascii="Times New Roman" w:hAnsi="Times New Roman"/>
          <w:sz w:val="26"/>
          <w:szCs w:val="26"/>
        </w:rPr>
        <w:t> </w:t>
      </w:r>
      <w:r w:rsidR="00027EED" w:rsidRPr="00E72075">
        <w:rPr>
          <w:rFonts w:ascii="Times New Roman" w:hAnsi="Times New Roman"/>
          <w:sz w:val="26"/>
          <w:szCs w:val="26"/>
        </w:rPr>
        <w:t>au</w:t>
      </w:r>
      <w:r w:rsidR="00BA4FA0" w:rsidRPr="00E72075">
        <w:rPr>
          <w:rFonts w:ascii="Times New Roman" w:hAnsi="Times New Roman"/>
          <w:sz w:val="26"/>
          <w:szCs w:val="26"/>
        </w:rPr>
        <w:t> </w:t>
      </w:r>
      <w:r w:rsidR="00F754E4" w:rsidRPr="00E72075">
        <w:rPr>
          <w:rFonts w:ascii="Times New Roman" w:hAnsi="Times New Roman"/>
          <w:sz w:val="26"/>
          <w:szCs w:val="26"/>
        </w:rPr>
        <w:t>statut</w:t>
      </w:r>
      <w:r w:rsidR="00D535FC" w:rsidRPr="00E72075">
        <w:rPr>
          <w:rFonts w:ascii="Times New Roman" w:hAnsi="Times New Roman"/>
          <w:sz w:val="26"/>
          <w:szCs w:val="26"/>
        </w:rPr>
        <w:t> </w:t>
      </w:r>
      <w:r w:rsidR="00F754E4" w:rsidRPr="00E72075">
        <w:rPr>
          <w:rFonts w:ascii="Times New Roman" w:hAnsi="Times New Roman"/>
          <w:sz w:val="26"/>
          <w:szCs w:val="26"/>
        </w:rPr>
        <w:t>de</w:t>
      </w:r>
      <w:r w:rsidR="00947D97" w:rsidRPr="00E72075">
        <w:rPr>
          <w:rFonts w:ascii="Times New Roman" w:hAnsi="Times New Roman"/>
          <w:sz w:val="26"/>
          <w:szCs w:val="26"/>
        </w:rPr>
        <w:t> </w:t>
      </w:r>
      <w:r w:rsidR="00F754E4" w:rsidRPr="00E72075">
        <w:rPr>
          <w:rFonts w:ascii="Times New Roman" w:hAnsi="Times New Roman"/>
          <w:sz w:val="26"/>
          <w:szCs w:val="26"/>
        </w:rPr>
        <w:t>membre du SCCCUQAR</w:t>
      </w:r>
      <w:r w:rsidR="00971921" w:rsidRPr="00E72075">
        <w:rPr>
          <w:rFonts w:ascii="Times New Roman" w:hAnsi="Times New Roman"/>
          <w:sz w:val="26"/>
          <w:szCs w:val="26"/>
        </w:rPr>
        <w:t>)</w:t>
      </w:r>
      <w:r w:rsidR="00F754E4" w:rsidRPr="00E72075">
        <w:rPr>
          <w:rFonts w:ascii="Times New Roman" w:hAnsi="Times New Roman"/>
          <w:sz w:val="26"/>
          <w:szCs w:val="26"/>
        </w:rPr>
        <w:t>.</w:t>
      </w:r>
    </w:p>
    <w:p w14:paraId="0E932A21" w14:textId="0C40E659" w:rsidR="00AF69F6" w:rsidRPr="00E72075" w:rsidRDefault="00E208E9" w:rsidP="00EA52E9">
      <w:pPr>
        <w:pStyle w:val="Paragraphedeliste"/>
        <w:numPr>
          <w:ilvl w:val="0"/>
          <w:numId w:val="10"/>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 xml:space="preserve">Suspension, congédiement ou </w:t>
      </w:r>
      <w:r w:rsidR="000548E1" w:rsidRPr="00E72075">
        <w:rPr>
          <w:rFonts w:ascii="Times New Roman" w:hAnsi="Times New Roman"/>
          <w:sz w:val="26"/>
          <w:szCs w:val="26"/>
        </w:rPr>
        <w:t xml:space="preserve">toute autre </w:t>
      </w:r>
      <w:r w:rsidRPr="00E72075">
        <w:rPr>
          <w:rFonts w:ascii="Times New Roman" w:hAnsi="Times New Roman"/>
          <w:sz w:val="26"/>
          <w:szCs w:val="26"/>
        </w:rPr>
        <w:t xml:space="preserve">coupure de traitement </w:t>
      </w:r>
      <w:r w:rsidR="000548E1" w:rsidRPr="00E72075">
        <w:rPr>
          <w:rFonts w:ascii="Times New Roman" w:hAnsi="Times New Roman"/>
          <w:sz w:val="26"/>
          <w:szCs w:val="26"/>
        </w:rPr>
        <w:t>liée à l’exercice</w:t>
      </w:r>
      <w:r w:rsidR="007A7CB8" w:rsidRPr="00E72075">
        <w:rPr>
          <w:rFonts w:ascii="Times New Roman" w:hAnsi="Times New Roman"/>
          <w:sz w:val="26"/>
          <w:szCs w:val="26"/>
        </w:rPr>
        <w:t xml:space="preserve"> actif</w:t>
      </w:r>
      <w:r w:rsidR="000548E1" w:rsidRPr="00E72075">
        <w:rPr>
          <w:rFonts w:ascii="Times New Roman" w:hAnsi="Times New Roman"/>
          <w:sz w:val="26"/>
          <w:szCs w:val="26"/>
        </w:rPr>
        <w:t xml:space="preserve"> d</w:t>
      </w:r>
      <w:r w:rsidR="00023D7D" w:rsidRPr="00E72075">
        <w:rPr>
          <w:rFonts w:ascii="Times New Roman" w:hAnsi="Times New Roman"/>
          <w:sz w:val="26"/>
          <w:szCs w:val="26"/>
        </w:rPr>
        <w:t>’une charge de cours</w:t>
      </w:r>
      <w:r w:rsidR="007A7CB8" w:rsidRPr="00E72075">
        <w:rPr>
          <w:rFonts w:ascii="Times New Roman" w:hAnsi="Times New Roman"/>
          <w:sz w:val="26"/>
          <w:szCs w:val="26"/>
        </w:rPr>
        <w:t>. Cet exercice devrait</w:t>
      </w:r>
      <w:r w:rsidR="00292DDA" w:rsidRPr="00E72075">
        <w:rPr>
          <w:rFonts w:ascii="Times New Roman" w:hAnsi="Times New Roman"/>
          <w:sz w:val="26"/>
          <w:szCs w:val="26"/>
        </w:rPr>
        <w:t> </w:t>
      </w:r>
      <w:r w:rsidR="007A7CB8" w:rsidRPr="00E72075">
        <w:rPr>
          <w:rFonts w:ascii="Times New Roman" w:hAnsi="Times New Roman"/>
          <w:sz w:val="26"/>
          <w:szCs w:val="26"/>
        </w:rPr>
        <w:t>être exempt</w:t>
      </w:r>
      <w:r w:rsidR="007F7596" w:rsidRPr="00E72075">
        <w:rPr>
          <w:rFonts w:ascii="Times New Roman" w:hAnsi="Times New Roman"/>
          <w:sz w:val="26"/>
          <w:szCs w:val="26"/>
        </w:rPr>
        <w:t xml:space="preserve"> </w:t>
      </w:r>
      <w:r w:rsidR="007A7CB8" w:rsidRPr="00E72075">
        <w:rPr>
          <w:rFonts w:ascii="Times New Roman" w:hAnsi="Times New Roman"/>
          <w:sz w:val="26"/>
          <w:szCs w:val="26"/>
        </w:rPr>
        <w:t>d’une</w:t>
      </w:r>
      <w:r w:rsidR="007F7596" w:rsidRPr="00E72075">
        <w:rPr>
          <w:rFonts w:ascii="Times New Roman" w:hAnsi="Times New Roman"/>
          <w:sz w:val="26"/>
          <w:szCs w:val="26"/>
        </w:rPr>
        <w:t xml:space="preserve"> faute professionnelle grave</w:t>
      </w:r>
      <w:r w:rsidR="00292DDA" w:rsidRPr="00E72075">
        <w:rPr>
          <w:rFonts w:ascii="Times New Roman" w:hAnsi="Times New Roman"/>
          <w:sz w:val="26"/>
          <w:szCs w:val="26"/>
        </w:rPr>
        <w:t xml:space="preserve"> faisant suite à une sentence arbitrale</w:t>
      </w:r>
      <w:r w:rsidR="00464E72" w:rsidRPr="00E72075">
        <w:rPr>
          <w:rFonts w:ascii="Times New Roman" w:hAnsi="Times New Roman"/>
          <w:sz w:val="26"/>
          <w:szCs w:val="26"/>
        </w:rPr>
        <w:t>.</w:t>
      </w:r>
      <w:r w:rsidR="007F7596" w:rsidRPr="00E72075">
        <w:rPr>
          <w:rFonts w:ascii="Times New Roman" w:hAnsi="Times New Roman"/>
          <w:sz w:val="26"/>
          <w:szCs w:val="26"/>
        </w:rPr>
        <w:t xml:space="preserve"> </w:t>
      </w:r>
      <w:r w:rsidR="00464E72" w:rsidRPr="00E72075">
        <w:rPr>
          <w:rFonts w:ascii="Times New Roman" w:hAnsi="Times New Roman"/>
          <w:sz w:val="26"/>
          <w:szCs w:val="26"/>
        </w:rPr>
        <w:t>Une faute professionnelle grave sera alors définie de la même façon que la Loi sur les normes du travail. À titre indicatif, en 2025, une telle faute</w:t>
      </w:r>
      <w:r w:rsidR="007F7596" w:rsidRPr="00E72075">
        <w:rPr>
          <w:rFonts w:ascii="Times New Roman" w:hAnsi="Times New Roman"/>
          <w:sz w:val="26"/>
          <w:szCs w:val="26"/>
        </w:rPr>
        <w:t xml:space="preserve"> </w:t>
      </w:r>
      <w:r w:rsidR="00464E72" w:rsidRPr="00E72075">
        <w:rPr>
          <w:rFonts w:ascii="Times New Roman" w:hAnsi="Times New Roman"/>
          <w:sz w:val="26"/>
          <w:szCs w:val="26"/>
        </w:rPr>
        <w:t>doit être</w:t>
      </w:r>
      <w:r w:rsidR="007F7596" w:rsidRPr="00E72075">
        <w:rPr>
          <w:rFonts w:ascii="Times New Roman" w:hAnsi="Times New Roman"/>
          <w:sz w:val="26"/>
          <w:szCs w:val="26"/>
        </w:rPr>
        <w:t xml:space="preserve"> d’une gravité ou</w:t>
      </w:r>
      <w:r w:rsidR="00292DDA" w:rsidRPr="00E72075">
        <w:rPr>
          <w:rFonts w:ascii="Times New Roman" w:hAnsi="Times New Roman"/>
          <w:sz w:val="26"/>
          <w:szCs w:val="26"/>
        </w:rPr>
        <w:t> </w:t>
      </w:r>
      <w:r w:rsidR="007F7596" w:rsidRPr="00E72075">
        <w:rPr>
          <w:rFonts w:ascii="Times New Roman" w:hAnsi="Times New Roman"/>
          <w:sz w:val="26"/>
          <w:szCs w:val="26"/>
        </w:rPr>
        <w:t>d’une intensité telle qu’elle ne peut être excusée par</w:t>
      </w:r>
      <w:r w:rsidR="00464E72" w:rsidRPr="00E72075">
        <w:rPr>
          <w:rFonts w:ascii="Times New Roman" w:hAnsi="Times New Roman"/>
          <w:sz w:val="26"/>
          <w:szCs w:val="26"/>
        </w:rPr>
        <w:t> </w:t>
      </w:r>
      <w:r w:rsidR="007F7596" w:rsidRPr="00E72075">
        <w:rPr>
          <w:rFonts w:ascii="Times New Roman" w:hAnsi="Times New Roman"/>
          <w:sz w:val="26"/>
          <w:szCs w:val="26"/>
        </w:rPr>
        <w:t>les</w:t>
      </w:r>
      <w:r w:rsidR="00464E72" w:rsidRPr="00E72075">
        <w:rPr>
          <w:rFonts w:ascii="Times New Roman" w:hAnsi="Times New Roman"/>
          <w:sz w:val="26"/>
          <w:szCs w:val="26"/>
        </w:rPr>
        <w:t> </w:t>
      </w:r>
      <w:r w:rsidR="007F7596" w:rsidRPr="00E72075">
        <w:rPr>
          <w:rFonts w:ascii="Times New Roman" w:hAnsi="Times New Roman"/>
          <w:sz w:val="26"/>
          <w:szCs w:val="26"/>
        </w:rPr>
        <w:t>circonstances.</w:t>
      </w:r>
    </w:p>
    <w:p w14:paraId="412C69C7" w14:textId="0CD927A4" w:rsidR="00E208E9" w:rsidRPr="00E72075" w:rsidRDefault="00E208E9" w:rsidP="00EA52E9">
      <w:pPr>
        <w:pStyle w:val="Paragraphedeliste"/>
        <w:numPr>
          <w:ilvl w:val="0"/>
          <w:numId w:val="10"/>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Amende, poursuite légale, frais juridiques</w:t>
      </w:r>
      <w:r w:rsidR="007E354F" w:rsidRPr="00E72075">
        <w:rPr>
          <w:rFonts w:ascii="Times New Roman" w:hAnsi="Times New Roman"/>
          <w:sz w:val="26"/>
          <w:szCs w:val="26"/>
        </w:rPr>
        <w:t xml:space="preserve"> ou</w:t>
      </w:r>
      <w:r w:rsidRPr="00E72075">
        <w:rPr>
          <w:rFonts w:ascii="Times New Roman" w:hAnsi="Times New Roman"/>
          <w:sz w:val="26"/>
          <w:szCs w:val="26"/>
        </w:rPr>
        <w:t xml:space="preserve"> perte de salaire </w:t>
      </w:r>
      <w:r w:rsidR="007E354F" w:rsidRPr="00E72075">
        <w:rPr>
          <w:rFonts w:ascii="Times New Roman" w:hAnsi="Times New Roman"/>
          <w:sz w:val="26"/>
          <w:szCs w:val="26"/>
        </w:rPr>
        <w:t xml:space="preserve">découlant d’une action syndicale </w:t>
      </w:r>
      <w:r w:rsidR="005F6AB6" w:rsidRPr="00E72075">
        <w:rPr>
          <w:rFonts w:ascii="Times New Roman" w:hAnsi="Times New Roman"/>
          <w:sz w:val="26"/>
          <w:szCs w:val="26"/>
        </w:rPr>
        <w:t xml:space="preserve">de membres du SCCCUQAR et dont le coût </w:t>
      </w:r>
      <w:r w:rsidRPr="00E72075">
        <w:rPr>
          <w:rFonts w:ascii="Times New Roman" w:hAnsi="Times New Roman"/>
          <w:sz w:val="26"/>
          <w:szCs w:val="26"/>
        </w:rPr>
        <w:t>n</w:t>
      </w:r>
      <w:r w:rsidR="005F6AB6" w:rsidRPr="00E72075">
        <w:rPr>
          <w:rFonts w:ascii="Times New Roman" w:hAnsi="Times New Roman"/>
          <w:sz w:val="26"/>
          <w:szCs w:val="26"/>
        </w:rPr>
        <w:t>’est pas</w:t>
      </w:r>
      <w:r w:rsidRPr="00E72075">
        <w:rPr>
          <w:rFonts w:ascii="Times New Roman" w:hAnsi="Times New Roman"/>
          <w:sz w:val="26"/>
          <w:szCs w:val="26"/>
        </w:rPr>
        <w:t xml:space="preserve"> défrayé par d’autres instances</w:t>
      </w:r>
      <w:r w:rsidR="00F7071C" w:rsidRPr="00E72075">
        <w:rPr>
          <w:rFonts w:ascii="Times New Roman" w:hAnsi="Times New Roman"/>
          <w:sz w:val="26"/>
          <w:szCs w:val="26"/>
        </w:rPr>
        <w:t xml:space="preserve"> (ex. :</w:t>
      </w:r>
      <w:r w:rsidR="005F6AB6" w:rsidRPr="00E72075">
        <w:rPr>
          <w:rFonts w:ascii="Times New Roman" w:hAnsi="Times New Roman"/>
          <w:sz w:val="26"/>
          <w:szCs w:val="26"/>
        </w:rPr>
        <w:t> </w:t>
      </w:r>
      <w:r w:rsidR="00F7071C" w:rsidRPr="00E72075">
        <w:rPr>
          <w:rFonts w:ascii="Times New Roman" w:hAnsi="Times New Roman"/>
          <w:sz w:val="26"/>
          <w:szCs w:val="26"/>
        </w:rPr>
        <w:t>fonds de grève du</w:t>
      </w:r>
      <w:r w:rsidR="001E0DB5" w:rsidRPr="00E72075">
        <w:rPr>
          <w:rFonts w:ascii="Times New Roman" w:hAnsi="Times New Roman"/>
          <w:sz w:val="26"/>
          <w:szCs w:val="26"/>
        </w:rPr>
        <w:t> </w:t>
      </w:r>
      <w:r w:rsidR="00F7071C" w:rsidRPr="00E72075">
        <w:rPr>
          <w:rFonts w:ascii="Times New Roman" w:hAnsi="Times New Roman"/>
          <w:sz w:val="26"/>
          <w:szCs w:val="26"/>
        </w:rPr>
        <w:t>SCC</w:t>
      </w:r>
      <w:r w:rsidR="001E0DB5" w:rsidRPr="00E72075">
        <w:rPr>
          <w:rFonts w:ascii="Times New Roman" w:hAnsi="Times New Roman"/>
          <w:sz w:val="26"/>
          <w:szCs w:val="26"/>
        </w:rPr>
        <w:t>CUQAR</w:t>
      </w:r>
      <w:r w:rsidR="00F7071C" w:rsidRPr="00E72075">
        <w:rPr>
          <w:rFonts w:ascii="Times New Roman" w:hAnsi="Times New Roman"/>
          <w:sz w:val="26"/>
          <w:szCs w:val="26"/>
        </w:rPr>
        <w:t>)</w:t>
      </w:r>
      <w:r w:rsidR="00AF69F6" w:rsidRPr="00E72075">
        <w:rPr>
          <w:rFonts w:ascii="Times New Roman" w:hAnsi="Times New Roman"/>
          <w:sz w:val="26"/>
          <w:szCs w:val="26"/>
        </w:rPr>
        <w:t>.</w:t>
      </w:r>
    </w:p>
    <w:p w14:paraId="26200E5D" w14:textId="5036B18E" w:rsidR="00570C75" w:rsidRPr="00E72075" w:rsidRDefault="0003326E" w:rsidP="00EA52E9">
      <w:pPr>
        <w:pStyle w:val="Paragraphedeliste"/>
        <w:numPr>
          <w:ilvl w:val="0"/>
          <w:numId w:val="10"/>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 xml:space="preserve">Toute autre situation </w:t>
      </w:r>
      <w:r w:rsidR="00F5444C" w:rsidRPr="00E72075">
        <w:rPr>
          <w:rFonts w:ascii="Times New Roman" w:hAnsi="Times New Roman"/>
          <w:sz w:val="26"/>
          <w:szCs w:val="26"/>
        </w:rPr>
        <w:t>respectant l’esprit du F.A.C.C.</w:t>
      </w:r>
      <w:r w:rsidR="00292DDA" w:rsidRPr="00E72075">
        <w:rPr>
          <w:rFonts w:ascii="Times New Roman" w:hAnsi="Times New Roman"/>
          <w:sz w:val="26"/>
          <w:szCs w:val="26"/>
        </w:rPr>
        <w:t>C.</w:t>
      </w:r>
      <w:r w:rsidR="00F5444C" w:rsidRPr="00E72075">
        <w:rPr>
          <w:rFonts w:ascii="Times New Roman" w:hAnsi="Times New Roman"/>
          <w:sz w:val="26"/>
          <w:szCs w:val="26"/>
        </w:rPr>
        <w:t xml:space="preserve"> </w:t>
      </w:r>
      <w:r w:rsidR="00965331">
        <w:rPr>
          <w:rFonts w:ascii="Times New Roman" w:hAnsi="Times New Roman"/>
          <w:sz w:val="26"/>
          <w:szCs w:val="26"/>
        </w:rPr>
        <w:t xml:space="preserve">et jugée </w:t>
      </w:r>
      <w:r w:rsidR="00191097" w:rsidRPr="00E72075">
        <w:rPr>
          <w:rFonts w:ascii="Times New Roman" w:hAnsi="Times New Roman"/>
          <w:sz w:val="26"/>
          <w:szCs w:val="26"/>
        </w:rPr>
        <w:t>admissible par les membres du comité du F.A.C.C.</w:t>
      </w:r>
      <w:r w:rsidR="00292DDA" w:rsidRPr="00E72075">
        <w:rPr>
          <w:rFonts w:ascii="Times New Roman" w:hAnsi="Times New Roman"/>
          <w:sz w:val="26"/>
          <w:szCs w:val="26"/>
        </w:rPr>
        <w:t>C.</w:t>
      </w:r>
      <w:r w:rsidR="00191097" w:rsidRPr="00E72075">
        <w:rPr>
          <w:rFonts w:ascii="Times New Roman" w:hAnsi="Times New Roman"/>
          <w:sz w:val="26"/>
          <w:szCs w:val="26"/>
        </w:rPr>
        <w:t xml:space="preserve"> </w:t>
      </w:r>
      <w:r w:rsidR="00F5444C" w:rsidRPr="00E72075">
        <w:rPr>
          <w:rFonts w:ascii="Times New Roman" w:hAnsi="Times New Roman"/>
          <w:sz w:val="26"/>
          <w:szCs w:val="26"/>
        </w:rPr>
        <w:t xml:space="preserve"> </w:t>
      </w:r>
    </w:p>
    <w:p w14:paraId="1D01E591" w14:textId="37F6B7A2" w:rsidR="00E208E9" w:rsidRPr="00E72075" w:rsidRDefault="00E1718A" w:rsidP="00AF69F6">
      <w:pPr>
        <w:autoSpaceDE w:val="0"/>
        <w:autoSpaceDN w:val="0"/>
        <w:adjustRightInd w:val="0"/>
        <w:spacing w:before="360" w:after="120" w:line="240" w:lineRule="auto"/>
        <w:rPr>
          <w:rFonts w:ascii="Times New Roman" w:hAnsi="Times New Roman"/>
          <w:b/>
          <w:bCs/>
          <w:sz w:val="26"/>
          <w:szCs w:val="26"/>
        </w:rPr>
      </w:pPr>
      <w:r w:rsidRPr="00E72075">
        <w:rPr>
          <w:rFonts w:ascii="Times New Roman" w:hAnsi="Times New Roman"/>
          <w:b/>
          <w:bCs/>
          <w:sz w:val="26"/>
          <w:szCs w:val="26"/>
        </w:rPr>
        <w:t>3</w:t>
      </w:r>
      <w:r w:rsidR="00E208E9" w:rsidRPr="00E72075">
        <w:rPr>
          <w:rFonts w:ascii="Times New Roman" w:hAnsi="Times New Roman"/>
          <w:b/>
          <w:bCs/>
          <w:sz w:val="26"/>
          <w:szCs w:val="26"/>
        </w:rPr>
        <w:t xml:space="preserve"> - FONCTIONNEMENT DU </w:t>
      </w:r>
      <w:r w:rsidR="00EA4C58" w:rsidRPr="00E72075">
        <w:rPr>
          <w:rFonts w:ascii="Times New Roman" w:hAnsi="Times New Roman"/>
          <w:b/>
          <w:bCs/>
          <w:sz w:val="26"/>
          <w:szCs w:val="26"/>
        </w:rPr>
        <w:t>F.A.C.C.</w:t>
      </w:r>
      <w:r w:rsidR="00292DDA" w:rsidRPr="00E72075">
        <w:rPr>
          <w:rFonts w:ascii="Times New Roman" w:hAnsi="Times New Roman"/>
          <w:b/>
          <w:bCs/>
          <w:sz w:val="26"/>
          <w:szCs w:val="26"/>
        </w:rPr>
        <w:t>C.</w:t>
      </w:r>
    </w:p>
    <w:p w14:paraId="6CD0B1CE" w14:textId="6313F212" w:rsidR="00E208E9" w:rsidRPr="00E72075" w:rsidRDefault="00E1718A" w:rsidP="004550B0">
      <w:pPr>
        <w:autoSpaceDE w:val="0"/>
        <w:autoSpaceDN w:val="0"/>
        <w:adjustRightInd w:val="0"/>
        <w:spacing w:before="240" w:after="240" w:line="240" w:lineRule="auto"/>
        <w:ind w:firstLine="425"/>
        <w:rPr>
          <w:rFonts w:ascii="Times New Roman" w:hAnsi="Times New Roman"/>
          <w:b/>
          <w:sz w:val="26"/>
          <w:szCs w:val="26"/>
        </w:rPr>
      </w:pPr>
      <w:r w:rsidRPr="00E72075">
        <w:rPr>
          <w:rFonts w:ascii="Times New Roman" w:hAnsi="Times New Roman"/>
          <w:b/>
          <w:sz w:val="26"/>
          <w:szCs w:val="26"/>
        </w:rPr>
        <w:t>3</w:t>
      </w:r>
      <w:r w:rsidR="00E208E9" w:rsidRPr="00E72075">
        <w:rPr>
          <w:rFonts w:ascii="Times New Roman" w:hAnsi="Times New Roman"/>
          <w:b/>
          <w:sz w:val="26"/>
          <w:szCs w:val="26"/>
        </w:rPr>
        <w:t xml:space="preserve">.1 </w:t>
      </w:r>
      <w:r w:rsidR="00B90C7C" w:rsidRPr="00E72075">
        <w:rPr>
          <w:rFonts w:ascii="Times New Roman" w:hAnsi="Times New Roman"/>
          <w:b/>
          <w:sz w:val="26"/>
          <w:szCs w:val="26"/>
        </w:rPr>
        <w:t>Personnes</w:t>
      </w:r>
      <w:r w:rsidR="00E208E9" w:rsidRPr="00E72075">
        <w:rPr>
          <w:rFonts w:ascii="Times New Roman" w:hAnsi="Times New Roman"/>
          <w:b/>
          <w:sz w:val="26"/>
          <w:szCs w:val="26"/>
        </w:rPr>
        <w:t xml:space="preserve"> responsable</w:t>
      </w:r>
      <w:r w:rsidR="00B90C7C" w:rsidRPr="00E72075">
        <w:rPr>
          <w:rFonts w:ascii="Times New Roman" w:hAnsi="Times New Roman"/>
          <w:b/>
          <w:sz w:val="26"/>
          <w:szCs w:val="26"/>
        </w:rPr>
        <w:t>s du F.A.C.C.</w:t>
      </w:r>
      <w:r w:rsidR="00292DDA" w:rsidRPr="00E72075">
        <w:rPr>
          <w:rFonts w:ascii="Times New Roman" w:hAnsi="Times New Roman"/>
          <w:b/>
          <w:sz w:val="26"/>
          <w:szCs w:val="26"/>
        </w:rPr>
        <w:t>C.</w:t>
      </w:r>
    </w:p>
    <w:p w14:paraId="0EB74C59" w14:textId="19E48EA5" w:rsidR="00E208E9" w:rsidRPr="00E72075" w:rsidRDefault="00E1718A" w:rsidP="00E03870">
      <w:pPr>
        <w:autoSpaceDE w:val="0"/>
        <w:autoSpaceDN w:val="0"/>
        <w:adjustRightInd w:val="0"/>
        <w:spacing w:after="240" w:line="240" w:lineRule="auto"/>
        <w:ind w:left="1560" w:right="-7" w:hanging="709"/>
        <w:jc w:val="both"/>
        <w:rPr>
          <w:rFonts w:ascii="Times New Roman" w:hAnsi="Times New Roman"/>
          <w:sz w:val="26"/>
          <w:szCs w:val="26"/>
        </w:rPr>
      </w:pPr>
      <w:r w:rsidRPr="00E72075">
        <w:rPr>
          <w:rFonts w:ascii="Times New Roman" w:hAnsi="Times New Roman"/>
          <w:b/>
          <w:sz w:val="26"/>
          <w:szCs w:val="26"/>
        </w:rPr>
        <w:t>3</w:t>
      </w:r>
      <w:r w:rsidR="00E208E9" w:rsidRPr="00E72075">
        <w:rPr>
          <w:rFonts w:ascii="Times New Roman" w:hAnsi="Times New Roman"/>
          <w:b/>
          <w:sz w:val="26"/>
          <w:szCs w:val="26"/>
        </w:rPr>
        <w:t>.1.1</w:t>
      </w:r>
      <w:r w:rsidR="00E208E9" w:rsidRPr="00E72075">
        <w:rPr>
          <w:rFonts w:ascii="Times New Roman" w:hAnsi="Times New Roman"/>
          <w:sz w:val="26"/>
          <w:szCs w:val="26"/>
        </w:rPr>
        <w:t xml:space="preserve"> </w:t>
      </w:r>
      <w:r w:rsidR="00B90C7C" w:rsidRPr="00E72075">
        <w:rPr>
          <w:rFonts w:ascii="Times New Roman" w:hAnsi="Times New Roman"/>
          <w:sz w:val="26"/>
          <w:szCs w:val="26"/>
        </w:rPr>
        <w:tab/>
      </w:r>
      <w:r w:rsidR="00E208E9" w:rsidRPr="00E72075">
        <w:rPr>
          <w:rFonts w:ascii="Times New Roman" w:hAnsi="Times New Roman"/>
          <w:sz w:val="26"/>
          <w:szCs w:val="26"/>
        </w:rPr>
        <w:t xml:space="preserve">Le </w:t>
      </w:r>
      <w:r w:rsidR="00EA4C58" w:rsidRPr="00E72075">
        <w:rPr>
          <w:rFonts w:ascii="Times New Roman" w:hAnsi="Times New Roman"/>
          <w:sz w:val="26"/>
          <w:szCs w:val="26"/>
        </w:rPr>
        <w:t>F.A.C.C</w:t>
      </w:r>
      <w:r w:rsidR="00A4007B">
        <w:rPr>
          <w:rFonts w:ascii="Times New Roman" w:hAnsi="Times New Roman"/>
          <w:sz w:val="26"/>
          <w:szCs w:val="26"/>
        </w:rPr>
        <w:t>.C</w:t>
      </w:r>
      <w:r w:rsidR="00EA4C58" w:rsidRPr="00E72075">
        <w:rPr>
          <w:rFonts w:ascii="Times New Roman" w:hAnsi="Times New Roman"/>
          <w:sz w:val="26"/>
          <w:szCs w:val="26"/>
        </w:rPr>
        <w:t>.</w:t>
      </w:r>
      <w:r w:rsidR="00E208E9" w:rsidRPr="00E72075">
        <w:rPr>
          <w:rFonts w:ascii="Times New Roman" w:hAnsi="Times New Roman"/>
          <w:sz w:val="26"/>
          <w:szCs w:val="26"/>
        </w:rPr>
        <w:t xml:space="preserve"> est administré par le comité exécutif</w:t>
      </w:r>
      <w:r w:rsidR="00B22EF9" w:rsidRPr="00E72075">
        <w:rPr>
          <w:rFonts w:ascii="Times New Roman" w:hAnsi="Times New Roman"/>
          <w:sz w:val="26"/>
          <w:szCs w:val="26"/>
        </w:rPr>
        <w:t xml:space="preserve"> du</w:t>
      </w:r>
      <w:r w:rsidR="00A51C47" w:rsidRPr="00E72075">
        <w:rPr>
          <w:rFonts w:ascii="Times New Roman" w:hAnsi="Times New Roman"/>
          <w:sz w:val="26"/>
          <w:szCs w:val="26"/>
        </w:rPr>
        <w:t xml:space="preserve"> </w:t>
      </w:r>
      <w:r w:rsidR="00B22EF9" w:rsidRPr="00E72075">
        <w:rPr>
          <w:rFonts w:ascii="Times New Roman" w:hAnsi="Times New Roman"/>
          <w:sz w:val="26"/>
          <w:szCs w:val="26"/>
        </w:rPr>
        <w:t>SCCCU</w:t>
      </w:r>
      <w:r w:rsidR="00A51C47" w:rsidRPr="00E72075">
        <w:rPr>
          <w:rFonts w:ascii="Times New Roman" w:hAnsi="Times New Roman"/>
          <w:sz w:val="26"/>
          <w:szCs w:val="26"/>
        </w:rPr>
        <w:t>QAR</w:t>
      </w:r>
      <w:r w:rsidR="00E208E9" w:rsidRPr="00E72075">
        <w:rPr>
          <w:rFonts w:ascii="Times New Roman" w:hAnsi="Times New Roman"/>
          <w:sz w:val="26"/>
          <w:szCs w:val="26"/>
        </w:rPr>
        <w:t>.</w:t>
      </w:r>
    </w:p>
    <w:p w14:paraId="67C6D34E" w14:textId="1E2FCE3C" w:rsidR="00E208E9" w:rsidRPr="00E72075" w:rsidRDefault="00E1718A" w:rsidP="00A4007B">
      <w:pPr>
        <w:autoSpaceDE w:val="0"/>
        <w:autoSpaceDN w:val="0"/>
        <w:adjustRightInd w:val="0"/>
        <w:spacing w:after="240" w:line="240" w:lineRule="auto"/>
        <w:ind w:left="1560" w:hanging="709"/>
        <w:jc w:val="both"/>
        <w:rPr>
          <w:rFonts w:ascii="Times New Roman" w:hAnsi="Times New Roman"/>
          <w:sz w:val="26"/>
          <w:szCs w:val="26"/>
        </w:rPr>
      </w:pPr>
      <w:r w:rsidRPr="00E72075">
        <w:rPr>
          <w:rFonts w:ascii="Times New Roman" w:hAnsi="Times New Roman"/>
          <w:b/>
          <w:sz w:val="26"/>
          <w:szCs w:val="26"/>
        </w:rPr>
        <w:t>3</w:t>
      </w:r>
      <w:r w:rsidR="00E208E9" w:rsidRPr="00E72075">
        <w:rPr>
          <w:rFonts w:ascii="Times New Roman" w:hAnsi="Times New Roman"/>
          <w:b/>
          <w:sz w:val="26"/>
          <w:szCs w:val="26"/>
        </w:rPr>
        <w:t>.1.2</w:t>
      </w:r>
      <w:r w:rsidR="00E208E9" w:rsidRPr="00E72075">
        <w:rPr>
          <w:rFonts w:ascii="Times New Roman" w:hAnsi="Times New Roman"/>
          <w:sz w:val="26"/>
          <w:szCs w:val="26"/>
        </w:rPr>
        <w:t xml:space="preserve"> </w:t>
      </w:r>
      <w:r w:rsidR="00B90C7C" w:rsidRPr="00E72075">
        <w:rPr>
          <w:rFonts w:ascii="Times New Roman" w:hAnsi="Times New Roman"/>
          <w:sz w:val="26"/>
          <w:szCs w:val="26"/>
        </w:rPr>
        <w:tab/>
        <w:t>Toutefois, l</w:t>
      </w:r>
      <w:r w:rsidR="00E208E9" w:rsidRPr="00E72075">
        <w:rPr>
          <w:rFonts w:ascii="Times New Roman" w:hAnsi="Times New Roman"/>
          <w:sz w:val="26"/>
          <w:szCs w:val="26"/>
        </w:rPr>
        <w:t>’étude à huis clos des demandes est effectuée par</w:t>
      </w:r>
      <w:r w:rsidR="00B90C7C" w:rsidRPr="00E72075">
        <w:rPr>
          <w:rFonts w:ascii="Times New Roman" w:hAnsi="Times New Roman"/>
          <w:sz w:val="26"/>
          <w:szCs w:val="26"/>
        </w:rPr>
        <w:t> </w:t>
      </w:r>
      <w:r w:rsidR="00E208E9" w:rsidRPr="00E72075">
        <w:rPr>
          <w:rFonts w:ascii="Times New Roman" w:hAnsi="Times New Roman"/>
          <w:sz w:val="26"/>
          <w:szCs w:val="26"/>
        </w:rPr>
        <w:t>le</w:t>
      </w:r>
      <w:r w:rsidR="00B90C7C" w:rsidRPr="00E72075">
        <w:rPr>
          <w:rFonts w:ascii="Times New Roman" w:hAnsi="Times New Roman"/>
          <w:sz w:val="26"/>
          <w:szCs w:val="26"/>
        </w:rPr>
        <w:t> </w:t>
      </w:r>
      <w:r w:rsidR="00E208E9" w:rsidRPr="00E72075">
        <w:rPr>
          <w:rFonts w:ascii="Times New Roman" w:hAnsi="Times New Roman"/>
          <w:sz w:val="26"/>
          <w:szCs w:val="26"/>
        </w:rPr>
        <w:t xml:space="preserve">comité du </w:t>
      </w:r>
      <w:r w:rsidR="00B90C7C" w:rsidRPr="00E72075">
        <w:rPr>
          <w:rFonts w:ascii="Times New Roman" w:hAnsi="Times New Roman"/>
          <w:sz w:val="26"/>
          <w:szCs w:val="26"/>
        </w:rPr>
        <w:t>F.A.C.C.</w:t>
      </w:r>
      <w:r w:rsidR="00292DDA" w:rsidRPr="00E72075">
        <w:rPr>
          <w:rFonts w:ascii="Times New Roman" w:hAnsi="Times New Roman"/>
          <w:sz w:val="26"/>
          <w:szCs w:val="26"/>
        </w:rPr>
        <w:t>C.</w:t>
      </w:r>
      <w:r w:rsidR="00E208E9" w:rsidRPr="00E72075">
        <w:rPr>
          <w:rFonts w:ascii="Times New Roman" w:hAnsi="Times New Roman"/>
          <w:sz w:val="26"/>
          <w:szCs w:val="26"/>
        </w:rPr>
        <w:t xml:space="preserve"> du SCCCUQAR</w:t>
      </w:r>
      <w:r w:rsidR="00B90C7C" w:rsidRPr="00E72075">
        <w:rPr>
          <w:rFonts w:ascii="Times New Roman" w:hAnsi="Times New Roman"/>
          <w:sz w:val="26"/>
          <w:szCs w:val="26"/>
        </w:rPr>
        <w:t>,</w:t>
      </w:r>
      <w:r w:rsidR="00A4007B">
        <w:rPr>
          <w:rFonts w:ascii="Times New Roman" w:hAnsi="Times New Roman"/>
          <w:sz w:val="26"/>
          <w:szCs w:val="26"/>
        </w:rPr>
        <w:t xml:space="preserve"> </w:t>
      </w:r>
      <w:r w:rsidR="00A4007B" w:rsidRPr="00E72075">
        <w:rPr>
          <w:rFonts w:ascii="Times New Roman" w:hAnsi="Times New Roman"/>
          <w:sz w:val="26"/>
          <w:szCs w:val="26"/>
        </w:rPr>
        <w:t>qui</w:t>
      </w:r>
      <w:r w:rsidR="00E208E9" w:rsidRPr="00E72075">
        <w:rPr>
          <w:rFonts w:ascii="Times New Roman" w:hAnsi="Times New Roman"/>
          <w:sz w:val="26"/>
          <w:szCs w:val="26"/>
        </w:rPr>
        <w:t xml:space="preserve"> </w:t>
      </w:r>
      <w:r w:rsidR="00DE192E">
        <w:rPr>
          <w:rFonts w:ascii="Times New Roman" w:hAnsi="Times New Roman"/>
          <w:sz w:val="26"/>
          <w:szCs w:val="26"/>
        </w:rPr>
        <w:t>fait</w:t>
      </w:r>
      <w:r w:rsidR="004139E1">
        <w:rPr>
          <w:rFonts w:ascii="Times New Roman" w:hAnsi="Times New Roman"/>
          <w:sz w:val="26"/>
          <w:szCs w:val="26"/>
        </w:rPr>
        <w:t xml:space="preserve"> des</w:t>
      </w:r>
      <w:r w:rsidR="00DE192E">
        <w:rPr>
          <w:rFonts w:ascii="Times New Roman" w:hAnsi="Times New Roman"/>
          <w:sz w:val="26"/>
          <w:szCs w:val="26"/>
        </w:rPr>
        <w:t xml:space="preserve"> </w:t>
      </w:r>
      <w:r w:rsidR="00E208E9" w:rsidRPr="00E72075">
        <w:rPr>
          <w:rFonts w:ascii="Times New Roman" w:hAnsi="Times New Roman"/>
          <w:sz w:val="26"/>
          <w:szCs w:val="26"/>
        </w:rPr>
        <w:t>recommandation</w:t>
      </w:r>
      <w:r w:rsidR="00B90C7C" w:rsidRPr="00E72075">
        <w:rPr>
          <w:rFonts w:ascii="Times New Roman" w:hAnsi="Times New Roman"/>
          <w:sz w:val="26"/>
          <w:szCs w:val="26"/>
        </w:rPr>
        <w:t>s</w:t>
      </w:r>
      <w:r w:rsidR="00E208E9" w:rsidRPr="00E72075">
        <w:rPr>
          <w:rFonts w:ascii="Times New Roman" w:hAnsi="Times New Roman"/>
          <w:sz w:val="26"/>
          <w:szCs w:val="26"/>
        </w:rPr>
        <w:t xml:space="preserve"> au comité exécutif du syndicat</w:t>
      </w:r>
      <w:r w:rsidR="00476286" w:rsidRPr="00E72075">
        <w:rPr>
          <w:rFonts w:ascii="Times New Roman" w:hAnsi="Times New Roman"/>
          <w:sz w:val="26"/>
          <w:szCs w:val="26"/>
        </w:rPr>
        <w:t>, en dénominalisant les dossiers</w:t>
      </w:r>
      <w:r w:rsidR="00E208E9" w:rsidRPr="00E72075">
        <w:rPr>
          <w:rFonts w:ascii="Times New Roman" w:hAnsi="Times New Roman"/>
          <w:sz w:val="26"/>
          <w:szCs w:val="26"/>
        </w:rPr>
        <w:t>.</w:t>
      </w:r>
    </w:p>
    <w:p w14:paraId="51A55404" w14:textId="727FF624" w:rsidR="00E208E9" w:rsidRPr="00E72075" w:rsidRDefault="00E1718A" w:rsidP="004550B0">
      <w:pPr>
        <w:autoSpaceDE w:val="0"/>
        <w:autoSpaceDN w:val="0"/>
        <w:adjustRightInd w:val="0"/>
        <w:spacing w:before="240" w:after="240" w:line="240" w:lineRule="auto"/>
        <w:ind w:left="850" w:hanging="425"/>
        <w:rPr>
          <w:rFonts w:ascii="Times New Roman" w:hAnsi="Times New Roman"/>
          <w:b/>
          <w:sz w:val="26"/>
          <w:szCs w:val="26"/>
        </w:rPr>
      </w:pPr>
      <w:r w:rsidRPr="00E72075">
        <w:rPr>
          <w:rFonts w:ascii="Times New Roman" w:hAnsi="Times New Roman"/>
          <w:b/>
          <w:sz w:val="26"/>
          <w:szCs w:val="26"/>
        </w:rPr>
        <w:t>3</w:t>
      </w:r>
      <w:r w:rsidR="00E208E9" w:rsidRPr="00E72075">
        <w:rPr>
          <w:rFonts w:ascii="Times New Roman" w:hAnsi="Times New Roman"/>
          <w:b/>
          <w:sz w:val="26"/>
          <w:szCs w:val="26"/>
        </w:rPr>
        <w:t xml:space="preserve">.2 Composition du comité </w:t>
      </w:r>
      <w:r w:rsidR="00B90C7C" w:rsidRPr="00E72075">
        <w:rPr>
          <w:rFonts w:ascii="Times New Roman" w:hAnsi="Times New Roman"/>
          <w:b/>
          <w:sz w:val="26"/>
          <w:szCs w:val="26"/>
        </w:rPr>
        <w:t>du F.A.C.C.</w:t>
      </w:r>
      <w:r w:rsidR="00292DDA" w:rsidRPr="00E72075">
        <w:rPr>
          <w:rFonts w:ascii="Times New Roman" w:hAnsi="Times New Roman"/>
          <w:b/>
          <w:sz w:val="26"/>
          <w:szCs w:val="26"/>
        </w:rPr>
        <w:t>C.</w:t>
      </w:r>
    </w:p>
    <w:p w14:paraId="2A65D5F2" w14:textId="11B5971E" w:rsidR="005A264D" w:rsidRDefault="00E208E9" w:rsidP="00A4007B">
      <w:pPr>
        <w:autoSpaceDE w:val="0"/>
        <w:autoSpaceDN w:val="0"/>
        <w:adjustRightInd w:val="0"/>
        <w:spacing w:after="240" w:line="240" w:lineRule="auto"/>
        <w:ind w:left="851"/>
        <w:jc w:val="both"/>
        <w:rPr>
          <w:rFonts w:ascii="Times New Roman" w:hAnsi="Times New Roman"/>
          <w:sz w:val="26"/>
          <w:szCs w:val="26"/>
        </w:rPr>
      </w:pPr>
      <w:r w:rsidRPr="00E72075">
        <w:rPr>
          <w:rFonts w:ascii="Times New Roman" w:hAnsi="Times New Roman"/>
          <w:sz w:val="26"/>
          <w:szCs w:val="26"/>
        </w:rPr>
        <w:t xml:space="preserve">Le comité du </w:t>
      </w:r>
      <w:r w:rsidR="00EA4C58" w:rsidRPr="00E72075">
        <w:rPr>
          <w:rFonts w:ascii="Times New Roman" w:hAnsi="Times New Roman"/>
          <w:sz w:val="26"/>
          <w:szCs w:val="26"/>
        </w:rPr>
        <w:t>F.A.C.C.</w:t>
      </w:r>
      <w:r w:rsidR="00292DDA" w:rsidRPr="00E72075">
        <w:rPr>
          <w:rFonts w:ascii="Times New Roman" w:hAnsi="Times New Roman"/>
          <w:sz w:val="26"/>
          <w:szCs w:val="26"/>
        </w:rPr>
        <w:t>C.</w:t>
      </w:r>
      <w:r w:rsidRPr="00E72075">
        <w:rPr>
          <w:rFonts w:ascii="Times New Roman" w:hAnsi="Times New Roman"/>
          <w:sz w:val="26"/>
          <w:szCs w:val="26"/>
        </w:rPr>
        <w:t xml:space="preserve"> est composé d</w:t>
      </w:r>
      <w:r w:rsidR="00115F52" w:rsidRPr="00E72075">
        <w:rPr>
          <w:rFonts w:ascii="Times New Roman" w:hAnsi="Times New Roman"/>
          <w:sz w:val="26"/>
          <w:szCs w:val="26"/>
        </w:rPr>
        <w:t>e la personne assurant</w:t>
      </w:r>
      <w:r w:rsidRPr="00E72075">
        <w:rPr>
          <w:rFonts w:ascii="Times New Roman" w:hAnsi="Times New Roman"/>
          <w:sz w:val="26"/>
          <w:szCs w:val="26"/>
        </w:rPr>
        <w:t xml:space="preserve"> </w:t>
      </w:r>
      <w:r w:rsidR="00115F52" w:rsidRPr="00E72075">
        <w:rPr>
          <w:rFonts w:ascii="Times New Roman" w:hAnsi="Times New Roman"/>
          <w:sz w:val="26"/>
          <w:szCs w:val="26"/>
        </w:rPr>
        <w:t>le </w:t>
      </w:r>
      <w:r w:rsidRPr="00E72075">
        <w:rPr>
          <w:rFonts w:ascii="Times New Roman" w:hAnsi="Times New Roman"/>
          <w:sz w:val="26"/>
          <w:szCs w:val="26"/>
        </w:rPr>
        <w:t>secrétar</w:t>
      </w:r>
      <w:r w:rsidR="00115F52" w:rsidRPr="00E72075">
        <w:rPr>
          <w:rFonts w:ascii="Times New Roman" w:hAnsi="Times New Roman"/>
          <w:sz w:val="26"/>
          <w:szCs w:val="26"/>
        </w:rPr>
        <w:t xml:space="preserve">iat et la </w:t>
      </w:r>
      <w:r w:rsidRPr="00E72075">
        <w:rPr>
          <w:rFonts w:ascii="Times New Roman" w:hAnsi="Times New Roman"/>
          <w:sz w:val="26"/>
          <w:szCs w:val="26"/>
        </w:rPr>
        <w:t>trésor</w:t>
      </w:r>
      <w:r w:rsidR="00115F52" w:rsidRPr="00E72075">
        <w:rPr>
          <w:rFonts w:ascii="Times New Roman" w:hAnsi="Times New Roman"/>
          <w:sz w:val="26"/>
          <w:szCs w:val="26"/>
        </w:rPr>
        <w:t>erie</w:t>
      </w:r>
      <w:r w:rsidRPr="00E72075">
        <w:rPr>
          <w:rFonts w:ascii="Times New Roman" w:hAnsi="Times New Roman"/>
          <w:sz w:val="26"/>
          <w:szCs w:val="26"/>
        </w:rPr>
        <w:t xml:space="preserve"> du</w:t>
      </w:r>
      <w:r w:rsidR="00D17E84" w:rsidRPr="00E72075">
        <w:rPr>
          <w:rFonts w:ascii="Times New Roman" w:hAnsi="Times New Roman"/>
          <w:sz w:val="26"/>
          <w:szCs w:val="26"/>
        </w:rPr>
        <w:t> </w:t>
      </w:r>
      <w:r w:rsidRPr="00E72075">
        <w:rPr>
          <w:rFonts w:ascii="Times New Roman" w:hAnsi="Times New Roman"/>
          <w:sz w:val="26"/>
          <w:szCs w:val="26"/>
        </w:rPr>
        <w:t>SCCCUQAR</w:t>
      </w:r>
      <w:r w:rsidR="00D17E84" w:rsidRPr="00E72075">
        <w:rPr>
          <w:rFonts w:ascii="Times New Roman" w:hAnsi="Times New Roman"/>
          <w:sz w:val="26"/>
          <w:szCs w:val="26"/>
        </w:rPr>
        <w:t xml:space="preserve"> </w:t>
      </w:r>
      <w:r w:rsidRPr="00E72075">
        <w:rPr>
          <w:rFonts w:ascii="Times New Roman" w:hAnsi="Times New Roman"/>
          <w:sz w:val="26"/>
          <w:szCs w:val="26"/>
        </w:rPr>
        <w:t>et de deux (2) membres</w:t>
      </w:r>
      <w:r w:rsidR="00D17E84" w:rsidRPr="00E72075">
        <w:rPr>
          <w:rFonts w:ascii="Times New Roman" w:hAnsi="Times New Roman"/>
          <w:sz w:val="26"/>
          <w:szCs w:val="26"/>
        </w:rPr>
        <w:t xml:space="preserve"> du syndicat</w:t>
      </w:r>
      <w:r w:rsidRPr="00E72075">
        <w:rPr>
          <w:rFonts w:ascii="Times New Roman" w:hAnsi="Times New Roman"/>
          <w:sz w:val="26"/>
          <w:szCs w:val="26"/>
        </w:rPr>
        <w:t xml:space="preserve"> ou</w:t>
      </w:r>
      <w:r w:rsidR="005A09D7" w:rsidRPr="00E72075">
        <w:rPr>
          <w:rFonts w:ascii="Times New Roman" w:hAnsi="Times New Roman"/>
          <w:sz w:val="26"/>
          <w:szCs w:val="26"/>
        </w:rPr>
        <w:t xml:space="preserve"> de</w:t>
      </w:r>
      <w:r w:rsidR="00D17E84" w:rsidRPr="00E72075">
        <w:rPr>
          <w:rFonts w:ascii="Times New Roman" w:hAnsi="Times New Roman"/>
          <w:sz w:val="26"/>
          <w:szCs w:val="26"/>
        </w:rPr>
        <w:t> </w:t>
      </w:r>
      <w:r w:rsidRPr="00E72075">
        <w:rPr>
          <w:rFonts w:ascii="Times New Roman" w:hAnsi="Times New Roman"/>
          <w:sz w:val="26"/>
          <w:szCs w:val="26"/>
        </w:rPr>
        <w:t>leurs</w:t>
      </w:r>
      <w:r w:rsidR="00D17E84" w:rsidRPr="00E72075">
        <w:rPr>
          <w:rFonts w:ascii="Times New Roman" w:hAnsi="Times New Roman"/>
          <w:sz w:val="26"/>
          <w:szCs w:val="26"/>
        </w:rPr>
        <w:t> </w:t>
      </w:r>
      <w:r w:rsidRPr="00E72075">
        <w:rPr>
          <w:rFonts w:ascii="Times New Roman" w:hAnsi="Times New Roman"/>
          <w:sz w:val="26"/>
          <w:szCs w:val="26"/>
        </w:rPr>
        <w:t>substituts</w:t>
      </w:r>
      <w:r w:rsidR="00D17E84" w:rsidRPr="00E72075">
        <w:rPr>
          <w:rFonts w:ascii="Times New Roman" w:hAnsi="Times New Roman"/>
          <w:sz w:val="26"/>
          <w:szCs w:val="26"/>
        </w:rPr>
        <w:t>,</w:t>
      </w:r>
      <w:r w:rsidRPr="00E72075">
        <w:rPr>
          <w:rFonts w:ascii="Times New Roman" w:hAnsi="Times New Roman"/>
          <w:sz w:val="26"/>
          <w:szCs w:val="26"/>
        </w:rPr>
        <w:t xml:space="preserve"> élu</w:t>
      </w:r>
      <w:r w:rsidR="00D17E84" w:rsidRPr="00E72075">
        <w:rPr>
          <w:rFonts w:ascii="Times New Roman" w:hAnsi="Times New Roman"/>
          <w:sz w:val="26"/>
          <w:szCs w:val="26"/>
        </w:rPr>
        <w:t>-e-</w:t>
      </w:r>
      <w:r w:rsidRPr="00E72075">
        <w:rPr>
          <w:rFonts w:ascii="Times New Roman" w:hAnsi="Times New Roman"/>
          <w:sz w:val="26"/>
          <w:szCs w:val="26"/>
        </w:rPr>
        <w:t>s</w:t>
      </w:r>
      <w:r w:rsidR="00D17E84" w:rsidRPr="00E72075">
        <w:rPr>
          <w:rFonts w:ascii="Times New Roman" w:hAnsi="Times New Roman"/>
          <w:sz w:val="26"/>
          <w:szCs w:val="26"/>
        </w:rPr>
        <w:t> </w:t>
      </w:r>
      <w:r w:rsidRPr="00E72075">
        <w:rPr>
          <w:rFonts w:ascii="Times New Roman" w:hAnsi="Times New Roman"/>
          <w:sz w:val="26"/>
          <w:szCs w:val="26"/>
        </w:rPr>
        <w:t>par</w:t>
      </w:r>
      <w:r w:rsidR="00D17E84" w:rsidRPr="00E72075">
        <w:rPr>
          <w:rFonts w:ascii="Times New Roman" w:hAnsi="Times New Roman"/>
          <w:sz w:val="26"/>
          <w:szCs w:val="26"/>
        </w:rPr>
        <w:t> </w:t>
      </w:r>
      <w:r w:rsidRPr="00E72075">
        <w:rPr>
          <w:rFonts w:ascii="Times New Roman" w:hAnsi="Times New Roman"/>
          <w:sz w:val="26"/>
          <w:szCs w:val="26"/>
        </w:rPr>
        <w:t xml:space="preserve">l’assemblée générale. </w:t>
      </w:r>
    </w:p>
    <w:p w14:paraId="353469CD" w14:textId="77777777" w:rsidR="009711DC" w:rsidRPr="00E72075" w:rsidRDefault="009711DC" w:rsidP="00A4007B">
      <w:pPr>
        <w:autoSpaceDE w:val="0"/>
        <w:autoSpaceDN w:val="0"/>
        <w:adjustRightInd w:val="0"/>
        <w:spacing w:after="240" w:line="240" w:lineRule="auto"/>
        <w:ind w:left="851"/>
        <w:jc w:val="both"/>
        <w:rPr>
          <w:rFonts w:ascii="Times New Roman" w:hAnsi="Times New Roman"/>
          <w:sz w:val="26"/>
          <w:szCs w:val="26"/>
        </w:rPr>
      </w:pPr>
    </w:p>
    <w:p w14:paraId="1EBD0F29" w14:textId="22A4E159" w:rsidR="00E208E9" w:rsidRPr="00E72075" w:rsidRDefault="00E1718A" w:rsidP="00693513">
      <w:pPr>
        <w:autoSpaceDE w:val="0"/>
        <w:autoSpaceDN w:val="0"/>
        <w:adjustRightInd w:val="0"/>
        <w:spacing w:after="240" w:line="240" w:lineRule="auto"/>
        <w:ind w:firstLine="426"/>
        <w:rPr>
          <w:rFonts w:ascii="Times New Roman" w:hAnsi="Times New Roman"/>
          <w:b/>
          <w:sz w:val="26"/>
          <w:szCs w:val="26"/>
        </w:rPr>
      </w:pPr>
      <w:r w:rsidRPr="00E72075">
        <w:rPr>
          <w:rFonts w:ascii="Times New Roman" w:hAnsi="Times New Roman"/>
          <w:b/>
          <w:sz w:val="26"/>
          <w:szCs w:val="26"/>
        </w:rPr>
        <w:lastRenderedPageBreak/>
        <w:t>3</w:t>
      </w:r>
      <w:r w:rsidR="00E208E9" w:rsidRPr="00E72075">
        <w:rPr>
          <w:rFonts w:ascii="Times New Roman" w:hAnsi="Times New Roman"/>
          <w:b/>
          <w:sz w:val="26"/>
          <w:szCs w:val="26"/>
        </w:rPr>
        <w:t xml:space="preserve">.3 </w:t>
      </w:r>
      <w:r w:rsidR="00693513" w:rsidRPr="00E72075">
        <w:rPr>
          <w:rFonts w:ascii="Times New Roman" w:hAnsi="Times New Roman"/>
          <w:b/>
          <w:sz w:val="26"/>
          <w:szCs w:val="26"/>
        </w:rPr>
        <w:t>Gestion des d</w:t>
      </w:r>
      <w:r w:rsidR="00E208E9" w:rsidRPr="00E72075">
        <w:rPr>
          <w:rFonts w:ascii="Times New Roman" w:hAnsi="Times New Roman"/>
          <w:b/>
          <w:sz w:val="26"/>
          <w:szCs w:val="26"/>
        </w:rPr>
        <w:t>ocuments</w:t>
      </w:r>
      <w:r w:rsidR="00693513" w:rsidRPr="00E72075">
        <w:rPr>
          <w:rFonts w:ascii="Times New Roman" w:hAnsi="Times New Roman"/>
          <w:b/>
          <w:sz w:val="26"/>
          <w:szCs w:val="26"/>
        </w:rPr>
        <w:t xml:space="preserve"> liés aux demandes</w:t>
      </w:r>
    </w:p>
    <w:p w14:paraId="074D678A" w14:textId="69DBCD98" w:rsidR="006C4736" w:rsidRPr="00E72075" w:rsidRDefault="006C4736" w:rsidP="00E72075">
      <w:pPr>
        <w:autoSpaceDE w:val="0"/>
        <w:autoSpaceDN w:val="0"/>
        <w:adjustRightInd w:val="0"/>
        <w:spacing w:before="240" w:after="240" w:line="240" w:lineRule="auto"/>
        <w:ind w:left="879" w:hanging="454"/>
        <w:jc w:val="both"/>
        <w:rPr>
          <w:rFonts w:ascii="Times New Roman" w:hAnsi="Times New Roman"/>
          <w:sz w:val="26"/>
          <w:szCs w:val="26"/>
          <w:highlight w:val="green"/>
        </w:rPr>
      </w:pPr>
      <w:r w:rsidRPr="00E72075">
        <w:rPr>
          <w:rFonts w:ascii="Times New Roman" w:hAnsi="Times New Roman"/>
          <w:sz w:val="26"/>
          <w:szCs w:val="26"/>
          <w:highlight w:val="green"/>
        </w:rPr>
        <w:t>La gestion du F.A.C.C.C. s'effectue en conformité avec la </w:t>
      </w:r>
      <w:r w:rsidRPr="00E72075">
        <w:rPr>
          <w:rFonts w:ascii="Times New Roman" w:hAnsi="Times New Roman"/>
          <w:i/>
          <w:iCs/>
          <w:sz w:val="26"/>
          <w:szCs w:val="26"/>
          <w:highlight w:val="green"/>
        </w:rPr>
        <w:t>Politique de confidentialité du SCCCUQAR CSN</w:t>
      </w:r>
      <w:r w:rsidRPr="00E72075">
        <w:rPr>
          <w:rFonts w:ascii="Times New Roman" w:hAnsi="Times New Roman"/>
          <w:sz w:val="26"/>
          <w:szCs w:val="26"/>
          <w:highlight w:val="green"/>
        </w:rPr>
        <w:t>. Les principes de gouvernance, les droits d'accès et de rectification, ainsi que les coordonnées du Responsable de la protection des renseignements personnels (RPRP) prévus à la politique générale s'appliquent intégralement au présent fonds, sous réserve des dispositions spécifiques ci-après.</w:t>
      </w:r>
    </w:p>
    <w:p w14:paraId="2710709A" w14:textId="77777777" w:rsidR="006C4736" w:rsidRPr="00E72075" w:rsidRDefault="006C4736" w:rsidP="00E72075">
      <w:pPr>
        <w:autoSpaceDE w:val="0"/>
        <w:autoSpaceDN w:val="0"/>
        <w:adjustRightInd w:val="0"/>
        <w:spacing w:before="240" w:after="240" w:line="240" w:lineRule="auto"/>
        <w:ind w:left="879" w:hanging="454"/>
        <w:jc w:val="both"/>
        <w:rPr>
          <w:rFonts w:ascii="Times New Roman" w:hAnsi="Times New Roman"/>
          <w:sz w:val="26"/>
          <w:szCs w:val="26"/>
        </w:rPr>
      </w:pPr>
      <w:r w:rsidRPr="00E72075">
        <w:rPr>
          <w:rFonts w:ascii="Times New Roman" w:hAnsi="Times New Roman"/>
          <w:sz w:val="26"/>
          <w:szCs w:val="26"/>
          <w:highlight w:val="green"/>
        </w:rPr>
        <w:t>En déposant une demande, le membre consent expressément à ce que ces renseignements soient collectés et utilisés par les membres du Comité du F.A.C.C.C. et la personne responsable de la trésorerie. Ce consentement est limité strictement aux fins d'évaluation de l'admissibilité, de traitement du versement et de conformité aux obligations légales et fiscales.</w:t>
      </w:r>
    </w:p>
    <w:p w14:paraId="471615AC" w14:textId="24793200" w:rsidR="00693513" w:rsidRPr="00E72075" w:rsidRDefault="00E07FBB" w:rsidP="00E72075">
      <w:pPr>
        <w:spacing w:after="240" w:line="240" w:lineRule="auto"/>
        <w:ind w:left="851"/>
        <w:jc w:val="both"/>
        <w:rPr>
          <w:rFonts w:ascii="Times New Roman" w:hAnsi="Times New Roman"/>
          <w:sz w:val="26"/>
          <w:szCs w:val="26"/>
        </w:rPr>
      </w:pPr>
      <w:r w:rsidRPr="00E72075">
        <w:rPr>
          <w:rFonts w:ascii="Times New Roman" w:hAnsi="Times New Roman"/>
          <w:sz w:val="26"/>
          <w:szCs w:val="26"/>
        </w:rPr>
        <w:t>S</w:t>
      </w:r>
      <w:r w:rsidR="00231A26" w:rsidRPr="00E72075">
        <w:rPr>
          <w:rFonts w:ascii="Times New Roman" w:hAnsi="Times New Roman"/>
          <w:sz w:val="26"/>
          <w:szCs w:val="26"/>
        </w:rPr>
        <w:t xml:space="preserve">i </w:t>
      </w:r>
      <w:r w:rsidR="00104C54" w:rsidRPr="00E72075">
        <w:rPr>
          <w:rFonts w:ascii="Times New Roman" w:hAnsi="Times New Roman"/>
          <w:sz w:val="26"/>
          <w:szCs w:val="26"/>
        </w:rPr>
        <w:t>une copie</w:t>
      </w:r>
      <w:r w:rsidR="00583F01" w:rsidRPr="00E72075">
        <w:rPr>
          <w:rFonts w:ascii="Times New Roman" w:hAnsi="Times New Roman"/>
          <w:sz w:val="26"/>
          <w:szCs w:val="26"/>
        </w:rPr>
        <w:t xml:space="preserve"> papier ou électronique de documents confidentiels</w:t>
      </w:r>
      <w:r w:rsidR="00231A26" w:rsidRPr="00E72075">
        <w:rPr>
          <w:rFonts w:ascii="Times New Roman" w:hAnsi="Times New Roman"/>
          <w:sz w:val="26"/>
          <w:szCs w:val="26"/>
        </w:rPr>
        <w:t xml:space="preserve"> </w:t>
      </w:r>
      <w:r w:rsidR="00104C54" w:rsidRPr="00E72075">
        <w:rPr>
          <w:rFonts w:ascii="Times New Roman" w:hAnsi="Times New Roman"/>
          <w:sz w:val="26"/>
          <w:szCs w:val="26"/>
        </w:rPr>
        <w:t>e</w:t>
      </w:r>
      <w:r w:rsidR="00231A26" w:rsidRPr="00E72075">
        <w:rPr>
          <w:rFonts w:ascii="Times New Roman" w:hAnsi="Times New Roman"/>
          <w:sz w:val="26"/>
          <w:szCs w:val="26"/>
        </w:rPr>
        <w:t>s</w:t>
      </w:r>
      <w:r w:rsidR="00104C54" w:rsidRPr="00E72075">
        <w:rPr>
          <w:rFonts w:ascii="Times New Roman" w:hAnsi="Times New Roman"/>
          <w:sz w:val="26"/>
          <w:szCs w:val="26"/>
        </w:rPr>
        <w:t>t</w:t>
      </w:r>
      <w:r w:rsidR="00583F01" w:rsidRPr="00E72075">
        <w:rPr>
          <w:rFonts w:ascii="Times New Roman" w:hAnsi="Times New Roman"/>
          <w:sz w:val="26"/>
          <w:szCs w:val="26"/>
        </w:rPr>
        <w:t> </w:t>
      </w:r>
      <w:r w:rsidR="00104C54" w:rsidRPr="00E72075">
        <w:rPr>
          <w:rFonts w:ascii="Times New Roman" w:hAnsi="Times New Roman"/>
          <w:sz w:val="26"/>
          <w:szCs w:val="26"/>
        </w:rPr>
        <w:t>fournie</w:t>
      </w:r>
      <w:r w:rsidR="00543B7C" w:rsidRPr="00E72075">
        <w:rPr>
          <w:rFonts w:ascii="Times New Roman" w:hAnsi="Times New Roman"/>
          <w:sz w:val="26"/>
          <w:szCs w:val="26"/>
        </w:rPr>
        <w:t>, </w:t>
      </w:r>
      <w:r w:rsidR="00F04201" w:rsidRPr="00E72075">
        <w:rPr>
          <w:rFonts w:ascii="Times New Roman" w:hAnsi="Times New Roman"/>
          <w:sz w:val="26"/>
          <w:szCs w:val="26"/>
        </w:rPr>
        <w:t>aucune autre copie ne sera faite et la copie fournie sera</w:t>
      </w:r>
      <w:r w:rsidR="00583F01" w:rsidRPr="00E72075">
        <w:rPr>
          <w:rFonts w:ascii="Times New Roman" w:hAnsi="Times New Roman"/>
          <w:sz w:val="26"/>
          <w:szCs w:val="26"/>
        </w:rPr>
        <w:t> </w:t>
      </w:r>
      <w:r w:rsidR="00104C54" w:rsidRPr="00E72075">
        <w:rPr>
          <w:rFonts w:ascii="Times New Roman" w:hAnsi="Times New Roman"/>
          <w:sz w:val="26"/>
          <w:szCs w:val="26"/>
        </w:rPr>
        <w:t>conservée dans des lieux</w:t>
      </w:r>
      <w:r w:rsidR="00693513" w:rsidRPr="00E72075">
        <w:rPr>
          <w:rFonts w:ascii="Times New Roman" w:hAnsi="Times New Roman"/>
          <w:sz w:val="26"/>
          <w:szCs w:val="26"/>
        </w:rPr>
        <w:t xml:space="preserve"> (physiques ou informatiques) sûrs</w:t>
      </w:r>
      <w:r w:rsidR="00583F01" w:rsidRPr="00E72075">
        <w:rPr>
          <w:rFonts w:ascii="Times New Roman" w:hAnsi="Times New Roman"/>
          <w:sz w:val="26"/>
          <w:szCs w:val="26"/>
        </w:rPr>
        <w:t>.</w:t>
      </w:r>
    </w:p>
    <w:p w14:paraId="3E04702D" w14:textId="6A10739E" w:rsidR="0028544B" w:rsidRPr="00E72075" w:rsidRDefault="0028544B" w:rsidP="00E72075">
      <w:pPr>
        <w:spacing w:after="240" w:line="240" w:lineRule="auto"/>
        <w:ind w:left="851"/>
        <w:jc w:val="both"/>
        <w:rPr>
          <w:rFonts w:ascii="Times New Roman" w:hAnsi="Times New Roman"/>
          <w:sz w:val="26"/>
          <w:szCs w:val="26"/>
        </w:rPr>
      </w:pPr>
      <w:r w:rsidRPr="00E72075">
        <w:rPr>
          <w:rFonts w:ascii="Times New Roman" w:hAnsi="Times New Roman"/>
          <w:sz w:val="26"/>
          <w:szCs w:val="26"/>
          <w:highlight w:val="green"/>
        </w:rPr>
        <w:t>Les renseignements et documents utilisés pour la décision sont conservés jusqu’à l’expiration du délai d’appel prévu au règlement et au minimum</w:t>
      </w:r>
      <w:r w:rsidR="00652A7E">
        <w:rPr>
          <w:rFonts w:ascii="Times New Roman" w:hAnsi="Times New Roman"/>
          <w:sz w:val="26"/>
          <w:szCs w:val="26"/>
          <w:highlight w:val="green"/>
        </w:rPr>
        <w:t>,</w:t>
      </w:r>
      <w:r w:rsidRPr="00E72075">
        <w:rPr>
          <w:rFonts w:ascii="Times New Roman" w:hAnsi="Times New Roman"/>
          <w:sz w:val="26"/>
          <w:szCs w:val="26"/>
          <w:highlight w:val="green"/>
        </w:rPr>
        <w:t xml:space="preserve"> pendant un (1) an après la décision finale</w:t>
      </w:r>
      <w:r w:rsidR="00652A7E">
        <w:rPr>
          <w:rFonts w:ascii="Times New Roman" w:hAnsi="Times New Roman"/>
          <w:sz w:val="26"/>
          <w:szCs w:val="26"/>
          <w:highlight w:val="green"/>
        </w:rPr>
        <w:t>.</w:t>
      </w:r>
      <w:r w:rsidRPr="00E72075">
        <w:rPr>
          <w:rFonts w:ascii="Times New Roman" w:hAnsi="Times New Roman"/>
          <w:sz w:val="26"/>
          <w:szCs w:val="26"/>
          <w:highlight w:val="green"/>
        </w:rPr>
        <w:t xml:space="preserve"> </w:t>
      </w:r>
      <w:r w:rsidR="00652A7E">
        <w:rPr>
          <w:rFonts w:ascii="Times New Roman" w:hAnsi="Times New Roman"/>
          <w:sz w:val="26"/>
          <w:szCs w:val="26"/>
          <w:highlight w:val="green"/>
        </w:rPr>
        <w:t>I</w:t>
      </w:r>
      <w:r w:rsidRPr="00E72075">
        <w:rPr>
          <w:rFonts w:ascii="Times New Roman" w:hAnsi="Times New Roman"/>
          <w:sz w:val="26"/>
          <w:szCs w:val="26"/>
          <w:highlight w:val="green"/>
        </w:rPr>
        <w:t>ls sont ensuite détruits de façon sécuritaire, sous réserve des pièces conservées pour fins fiscales (7 ans)</w:t>
      </w:r>
      <w:r w:rsidR="00E2722C" w:rsidRPr="00E72075">
        <w:rPr>
          <w:rFonts w:ascii="Times New Roman" w:hAnsi="Times New Roman"/>
          <w:sz w:val="26"/>
          <w:szCs w:val="26"/>
        </w:rPr>
        <w:t xml:space="preserve">. </w:t>
      </w:r>
    </w:p>
    <w:p w14:paraId="18C817B8" w14:textId="65991D43" w:rsidR="006C4736" w:rsidRPr="00E72075" w:rsidRDefault="006C4736" w:rsidP="00E72075">
      <w:pPr>
        <w:spacing w:after="240" w:line="240" w:lineRule="auto"/>
        <w:ind w:left="851"/>
        <w:jc w:val="both"/>
        <w:rPr>
          <w:rFonts w:ascii="Times New Roman" w:hAnsi="Times New Roman"/>
          <w:sz w:val="26"/>
          <w:szCs w:val="26"/>
          <w:highlight w:val="green"/>
        </w:rPr>
      </w:pPr>
      <w:r w:rsidRPr="00E72075">
        <w:rPr>
          <w:rFonts w:ascii="Times New Roman" w:hAnsi="Times New Roman"/>
          <w:sz w:val="26"/>
          <w:szCs w:val="26"/>
          <w:highlight w:val="green"/>
        </w:rPr>
        <w:t>Contrairement aux dispositions générales de destruction, et afin de respecter les obligations de la </w:t>
      </w:r>
      <w:r w:rsidRPr="00E72075">
        <w:rPr>
          <w:rFonts w:ascii="Times New Roman" w:hAnsi="Times New Roman"/>
          <w:i/>
          <w:iCs/>
          <w:sz w:val="26"/>
          <w:szCs w:val="26"/>
          <w:highlight w:val="green"/>
        </w:rPr>
        <w:t>Loi de l'impôt sur le revenu</w:t>
      </w:r>
      <w:r w:rsidRPr="00E72075">
        <w:rPr>
          <w:rFonts w:ascii="Times New Roman" w:hAnsi="Times New Roman"/>
          <w:sz w:val="26"/>
          <w:szCs w:val="26"/>
          <w:highlight w:val="green"/>
        </w:rPr>
        <w:t> et de la </w:t>
      </w:r>
      <w:r w:rsidRPr="00E72075">
        <w:rPr>
          <w:rFonts w:ascii="Times New Roman" w:hAnsi="Times New Roman"/>
          <w:i/>
          <w:iCs/>
          <w:sz w:val="26"/>
          <w:szCs w:val="26"/>
          <w:highlight w:val="green"/>
        </w:rPr>
        <w:t>Loi sur l'administration fiscale</w:t>
      </w:r>
      <w:r w:rsidRPr="00E72075">
        <w:rPr>
          <w:rFonts w:ascii="Times New Roman" w:hAnsi="Times New Roman"/>
          <w:sz w:val="26"/>
          <w:szCs w:val="26"/>
          <w:highlight w:val="green"/>
        </w:rPr>
        <w:t> :</w:t>
      </w:r>
    </w:p>
    <w:p w14:paraId="4F42B074" w14:textId="6B037220" w:rsidR="006C4736" w:rsidRPr="00E72075" w:rsidRDefault="006C4736" w:rsidP="00E72075">
      <w:pPr>
        <w:spacing w:after="240" w:line="240" w:lineRule="auto"/>
        <w:ind w:left="720"/>
        <w:jc w:val="both"/>
        <w:rPr>
          <w:rFonts w:ascii="Times New Roman" w:hAnsi="Times New Roman"/>
          <w:sz w:val="26"/>
          <w:szCs w:val="26"/>
          <w:highlight w:val="green"/>
        </w:rPr>
      </w:pPr>
      <w:r w:rsidRPr="00E72075">
        <w:rPr>
          <w:rFonts w:ascii="Times New Roman" w:hAnsi="Times New Roman"/>
          <w:sz w:val="26"/>
          <w:szCs w:val="26"/>
          <w:highlight w:val="green"/>
        </w:rPr>
        <w:t>Les documents nécessaires à la justification fiscale des versements (nom, adresse, montant, attestation sommaire d'admissibilité signée par le comité) sont conservés par la trésorerie pour une période de sept (7) ans suivant la fin de l'année financière visée.</w:t>
      </w:r>
    </w:p>
    <w:p w14:paraId="74CF11B6" w14:textId="77777777" w:rsidR="00E208E9" w:rsidRPr="00E72075" w:rsidRDefault="00E1718A" w:rsidP="007B46D5">
      <w:pPr>
        <w:autoSpaceDE w:val="0"/>
        <w:autoSpaceDN w:val="0"/>
        <w:adjustRightInd w:val="0"/>
        <w:spacing w:before="240" w:after="240" w:line="240" w:lineRule="auto"/>
        <w:ind w:left="879" w:hanging="454"/>
        <w:rPr>
          <w:rFonts w:ascii="Times New Roman" w:hAnsi="Times New Roman"/>
          <w:b/>
          <w:sz w:val="26"/>
          <w:szCs w:val="26"/>
        </w:rPr>
      </w:pPr>
      <w:r w:rsidRPr="00E72075">
        <w:rPr>
          <w:rFonts w:ascii="Times New Roman" w:hAnsi="Times New Roman"/>
          <w:b/>
          <w:sz w:val="26"/>
          <w:szCs w:val="26"/>
        </w:rPr>
        <w:t>3</w:t>
      </w:r>
      <w:r w:rsidR="00E208E9" w:rsidRPr="00E72075">
        <w:rPr>
          <w:rFonts w:ascii="Times New Roman" w:hAnsi="Times New Roman"/>
          <w:b/>
          <w:sz w:val="26"/>
          <w:szCs w:val="26"/>
        </w:rPr>
        <w:t>.4 Fonctions et responsabilités</w:t>
      </w:r>
    </w:p>
    <w:p w14:paraId="390ED93A" w14:textId="7613D155" w:rsidR="00E208E9" w:rsidRPr="00E72075" w:rsidRDefault="00E208E9" w:rsidP="00E72075">
      <w:pPr>
        <w:numPr>
          <w:ilvl w:val="0"/>
          <w:numId w:val="2"/>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 xml:space="preserve">Le comité du </w:t>
      </w:r>
      <w:r w:rsidR="00EA4C58" w:rsidRPr="00E72075">
        <w:rPr>
          <w:rFonts w:ascii="Times New Roman" w:hAnsi="Times New Roman"/>
          <w:sz w:val="26"/>
          <w:szCs w:val="26"/>
        </w:rPr>
        <w:t>F.A.C.C.</w:t>
      </w:r>
      <w:r w:rsidR="004D5739" w:rsidRPr="00E72075">
        <w:rPr>
          <w:rFonts w:ascii="Times New Roman" w:hAnsi="Times New Roman"/>
          <w:sz w:val="26"/>
          <w:szCs w:val="26"/>
        </w:rPr>
        <w:t>C.</w:t>
      </w:r>
      <w:r w:rsidRPr="00E72075">
        <w:rPr>
          <w:rFonts w:ascii="Times New Roman" w:hAnsi="Times New Roman"/>
          <w:sz w:val="26"/>
          <w:szCs w:val="26"/>
        </w:rPr>
        <w:t xml:space="preserve"> re</w:t>
      </w:r>
      <w:r w:rsidR="00583F01" w:rsidRPr="00E72075">
        <w:rPr>
          <w:rFonts w:ascii="Times New Roman" w:hAnsi="Times New Roman"/>
          <w:sz w:val="26"/>
          <w:szCs w:val="26"/>
        </w:rPr>
        <w:t>çoit</w:t>
      </w:r>
      <w:r w:rsidRPr="00E72075">
        <w:rPr>
          <w:rFonts w:ascii="Times New Roman" w:hAnsi="Times New Roman"/>
          <w:sz w:val="26"/>
          <w:szCs w:val="26"/>
        </w:rPr>
        <w:t>, s</w:t>
      </w:r>
      <w:r w:rsidR="00A33229" w:rsidRPr="00E72075">
        <w:rPr>
          <w:rFonts w:ascii="Times New Roman" w:hAnsi="Times New Roman"/>
          <w:sz w:val="26"/>
          <w:szCs w:val="26"/>
        </w:rPr>
        <w:t>elon</w:t>
      </w:r>
      <w:r w:rsidRPr="00E72075">
        <w:rPr>
          <w:rFonts w:ascii="Times New Roman" w:hAnsi="Times New Roman"/>
          <w:sz w:val="26"/>
          <w:szCs w:val="26"/>
        </w:rPr>
        <w:t xml:space="preserve"> la procédure établie par</w:t>
      </w:r>
      <w:r w:rsidR="00583F01" w:rsidRPr="00E72075">
        <w:rPr>
          <w:rFonts w:ascii="Times New Roman" w:hAnsi="Times New Roman"/>
          <w:sz w:val="26"/>
          <w:szCs w:val="26"/>
        </w:rPr>
        <w:t> </w:t>
      </w:r>
      <w:r w:rsidRPr="00E72075">
        <w:rPr>
          <w:rFonts w:ascii="Times New Roman" w:hAnsi="Times New Roman"/>
          <w:sz w:val="26"/>
          <w:szCs w:val="26"/>
        </w:rPr>
        <w:t>le</w:t>
      </w:r>
      <w:r w:rsidR="00583F01" w:rsidRPr="00E72075">
        <w:rPr>
          <w:rFonts w:ascii="Times New Roman" w:hAnsi="Times New Roman"/>
          <w:sz w:val="26"/>
          <w:szCs w:val="26"/>
        </w:rPr>
        <w:t> </w:t>
      </w:r>
      <w:r w:rsidRPr="00E72075">
        <w:rPr>
          <w:rFonts w:ascii="Times New Roman" w:hAnsi="Times New Roman"/>
          <w:sz w:val="26"/>
          <w:szCs w:val="26"/>
        </w:rPr>
        <w:t xml:space="preserve">présent règlement, les demandes d’aide </w:t>
      </w:r>
      <w:r w:rsidR="00A33229" w:rsidRPr="00E72075">
        <w:rPr>
          <w:rFonts w:ascii="Times New Roman" w:hAnsi="Times New Roman"/>
          <w:sz w:val="26"/>
          <w:szCs w:val="26"/>
        </w:rPr>
        <w:t>au</w:t>
      </w:r>
      <w:r w:rsidRPr="00E72075">
        <w:rPr>
          <w:rFonts w:ascii="Times New Roman" w:hAnsi="Times New Roman"/>
          <w:sz w:val="26"/>
          <w:szCs w:val="26"/>
        </w:rPr>
        <w:t xml:space="preserve"> </w:t>
      </w:r>
      <w:r w:rsidR="00EA4C58" w:rsidRPr="00E72075">
        <w:rPr>
          <w:rFonts w:ascii="Times New Roman" w:hAnsi="Times New Roman"/>
          <w:sz w:val="26"/>
          <w:szCs w:val="26"/>
        </w:rPr>
        <w:t>F.A.C.C.</w:t>
      </w:r>
      <w:r w:rsidR="004D5739" w:rsidRPr="00E72075">
        <w:rPr>
          <w:rFonts w:ascii="Times New Roman" w:hAnsi="Times New Roman"/>
          <w:sz w:val="26"/>
          <w:szCs w:val="26"/>
        </w:rPr>
        <w:t>C.</w:t>
      </w:r>
      <w:r w:rsidRPr="00E72075">
        <w:rPr>
          <w:rFonts w:ascii="Times New Roman" w:hAnsi="Times New Roman"/>
          <w:sz w:val="26"/>
          <w:szCs w:val="26"/>
        </w:rPr>
        <w:t>, les</w:t>
      </w:r>
      <w:r w:rsidR="00583F01" w:rsidRPr="00E72075">
        <w:rPr>
          <w:rFonts w:ascii="Times New Roman" w:hAnsi="Times New Roman"/>
          <w:sz w:val="26"/>
          <w:szCs w:val="26"/>
        </w:rPr>
        <w:t> </w:t>
      </w:r>
      <w:r w:rsidR="0058715F" w:rsidRPr="00E72075">
        <w:rPr>
          <w:rFonts w:ascii="Times New Roman" w:hAnsi="Times New Roman"/>
          <w:sz w:val="26"/>
          <w:szCs w:val="26"/>
        </w:rPr>
        <w:t>analys</w:t>
      </w:r>
      <w:r w:rsidRPr="00E72075">
        <w:rPr>
          <w:rFonts w:ascii="Times New Roman" w:hAnsi="Times New Roman"/>
          <w:sz w:val="26"/>
          <w:szCs w:val="26"/>
        </w:rPr>
        <w:t>e et</w:t>
      </w:r>
      <w:r w:rsidR="004D5739" w:rsidRPr="00E72075">
        <w:rPr>
          <w:rFonts w:ascii="Times New Roman" w:hAnsi="Times New Roman"/>
          <w:sz w:val="26"/>
          <w:szCs w:val="26"/>
        </w:rPr>
        <w:t> </w:t>
      </w:r>
      <w:r w:rsidRPr="00E72075">
        <w:rPr>
          <w:rFonts w:ascii="Times New Roman" w:hAnsi="Times New Roman"/>
          <w:sz w:val="26"/>
          <w:szCs w:val="26"/>
        </w:rPr>
        <w:t>formule</w:t>
      </w:r>
      <w:r w:rsidR="004D5739" w:rsidRPr="00E72075">
        <w:rPr>
          <w:rFonts w:ascii="Times New Roman" w:hAnsi="Times New Roman"/>
          <w:sz w:val="26"/>
          <w:szCs w:val="26"/>
        </w:rPr>
        <w:t xml:space="preserve"> </w:t>
      </w:r>
      <w:r w:rsidRPr="00E72075">
        <w:rPr>
          <w:rFonts w:ascii="Times New Roman" w:hAnsi="Times New Roman"/>
          <w:sz w:val="26"/>
          <w:szCs w:val="26"/>
        </w:rPr>
        <w:t>au</w:t>
      </w:r>
      <w:r w:rsidR="007967BE" w:rsidRPr="00E72075">
        <w:rPr>
          <w:rFonts w:ascii="Times New Roman" w:hAnsi="Times New Roman"/>
          <w:sz w:val="26"/>
          <w:szCs w:val="26"/>
        </w:rPr>
        <w:t> </w:t>
      </w:r>
      <w:r w:rsidRPr="00E72075">
        <w:rPr>
          <w:rFonts w:ascii="Times New Roman" w:hAnsi="Times New Roman"/>
          <w:sz w:val="26"/>
          <w:szCs w:val="26"/>
        </w:rPr>
        <w:t>comité exécutif du SCCCUQAR les</w:t>
      </w:r>
      <w:r w:rsidR="004D5739" w:rsidRPr="00E72075">
        <w:rPr>
          <w:rFonts w:ascii="Times New Roman" w:hAnsi="Times New Roman"/>
          <w:sz w:val="26"/>
          <w:szCs w:val="26"/>
        </w:rPr>
        <w:t> </w:t>
      </w:r>
      <w:r w:rsidRPr="00E72075">
        <w:rPr>
          <w:rFonts w:ascii="Times New Roman" w:hAnsi="Times New Roman"/>
          <w:sz w:val="26"/>
          <w:szCs w:val="26"/>
        </w:rPr>
        <w:t>recommandations qu’il</w:t>
      </w:r>
      <w:r w:rsidR="00A33229" w:rsidRPr="00E72075">
        <w:rPr>
          <w:rFonts w:ascii="Times New Roman" w:hAnsi="Times New Roman"/>
          <w:sz w:val="26"/>
          <w:szCs w:val="26"/>
        </w:rPr>
        <w:t> </w:t>
      </w:r>
      <w:r w:rsidRPr="00E72075">
        <w:rPr>
          <w:rFonts w:ascii="Times New Roman" w:hAnsi="Times New Roman"/>
          <w:sz w:val="26"/>
          <w:szCs w:val="26"/>
        </w:rPr>
        <w:t>juge appropriées, eu</w:t>
      </w:r>
      <w:r w:rsidR="00583F01" w:rsidRPr="00E72075">
        <w:rPr>
          <w:rFonts w:ascii="Times New Roman" w:hAnsi="Times New Roman"/>
          <w:sz w:val="26"/>
          <w:szCs w:val="26"/>
        </w:rPr>
        <w:t xml:space="preserve"> </w:t>
      </w:r>
      <w:r w:rsidRPr="00E72075">
        <w:rPr>
          <w:rFonts w:ascii="Times New Roman" w:hAnsi="Times New Roman"/>
          <w:sz w:val="26"/>
          <w:szCs w:val="26"/>
        </w:rPr>
        <w:t>égard</w:t>
      </w:r>
      <w:r w:rsidR="00583F01" w:rsidRPr="00E72075">
        <w:rPr>
          <w:rFonts w:ascii="Times New Roman" w:hAnsi="Times New Roman"/>
          <w:sz w:val="26"/>
          <w:szCs w:val="26"/>
        </w:rPr>
        <w:t xml:space="preserve"> </w:t>
      </w:r>
      <w:r w:rsidRPr="00E72075">
        <w:rPr>
          <w:rFonts w:ascii="Times New Roman" w:hAnsi="Times New Roman"/>
          <w:sz w:val="26"/>
          <w:szCs w:val="26"/>
        </w:rPr>
        <w:t>à</w:t>
      </w:r>
      <w:r w:rsidR="00583F01" w:rsidRPr="00E72075">
        <w:rPr>
          <w:rFonts w:ascii="Times New Roman" w:hAnsi="Times New Roman"/>
          <w:sz w:val="26"/>
          <w:szCs w:val="26"/>
        </w:rPr>
        <w:t> </w:t>
      </w:r>
      <w:r w:rsidRPr="00E72075">
        <w:rPr>
          <w:rFonts w:ascii="Times New Roman" w:hAnsi="Times New Roman"/>
          <w:sz w:val="26"/>
          <w:szCs w:val="26"/>
        </w:rPr>
        <w:t>l’interprétation</w:t>
      </w:r>
      <w:r w:rsidR="00583F01" w:rsidRPr="00E72075">
        <w:rPr>
          <w:rFonts w:ascii="Times New Roman" w:hAnsi="Times New Roman"/>
          <w:sz w:val="26"/>
          <w:szCs w:val="26"/>
        </w:rPr>
        <w:t xml:space="preserve"> </w:t>
      </w:r>
      <w:r w:rsidRPr="00E72075">
        <w:rPr>
          <w:rFonts w:ascii="Times New Roman" w:hAnsi="Times New Roman"/>
          <w:sz w:val="26"/>
          <w:szCs w:val="26"/>
        </w:rPr>
        <w:t>et</w:t>
      </w:r>
      <w:r w:rsidR="002A38F6" w:rsidRPr="00E72075">
        <w:rPr>
          <w:rFonts w:ascii="Times New Roman" w:hAnsi="Times New Roman"/>
          <w:sz w:val="26"/>
          <w:szCs w:val="26"/>
        </w:rPr>
        <w:t> </w:t>
      </w:r>
      <w:r w:rsidRPr="00E72075">
        <w:rPr>
          <w:rFonts w:ascii="Times New Roman" w:hAnsi="Times New Roman"/>
          <w:sz w:val="26"/>
          <w:szCs w:val="26"/>
        </w:rPr>
        <w:t>à</w:t>
      </w:r>
      <w:r w:rsidR="002A38F6" w:rsidRPr="00E72075">
        <w:rPr>
          <w:rFonts w:ascii="Times New Roman" w:hAnsi="Times New Roman"/>
          <w:sz w:val="26"/>
          <w:szCs w:val="26"/>
        </w:rPr>
        <w:t> </w:t>
      </w:r>
      <w:r w:rsidRPr="00E72075">
        <w:rPr>
          <w:rFonts w:ascii="Times New Roman" w:hAnsi="Times New Roman"/>
          <w:sz w:val="26"/>
          <w:szCs w:val="26"/>
        </w:rPr>
        <w:t>l’application des dispositions du</w:t>
      </w:r>
      <w:r w:rsidR="004D5739" w:rsidRPr="00E72075">
        <w:rPr>
          <w:rFonts w:ascii="Times New Roman" w:hAnsi="Times New Roman"/>
          <w:sz w:val="26"/>
          <w:szCs w:val="26"/>
        </w:rPr>
        <w:t> </w:t>
      </w:r>
      <w:r w:rsidRPr="00E72075">
        <w:rPr>
          <w:rFonts w:ascii="Times New Roman" w:hAnsi="Times New Roman"/>
          <w:sz w:val="26"/>
          <w:szCs w:val="26"/>
        </w:rPr>
        <w:t>présent</w:t>
      </w:r>
      <w:r w:rsidR="00583F01" w:rsidRPr="00E72075">
        <w:rPr>
          <w:rFonts w:ascii="Times New Roman" w:hAnsi="Times New Roman"/>
          <w:sz w:val="26"/>
          <w:szCs w:val="26"/>
        </w:rPr>
        <w:t> </w:t>
      </w:r>
      <w:r w:rsidRPr="00E72075">
        <w:rPr>
          <w:rFonts w:ascii="Times New Roman" w:hAnsi="Times New Roman"/>
          <w:sz w:val="26"/>
          <w:szCs w:val="26"/>
        </w:rPr>
        <w:t>règlement.</w:t>
      </w:r>
    </w:p>
    <w:p w14:paraId="4B1D84B1" w14:textId="7A7BF23B" w:rsidR="00E208E9" w:rsidRPr="00E72075" w:rsidRDefault="00E208E9" w:rsidP="00E72075">
      <w:pPr>
        <w:pStyle w:val="Paragraphedeliste"/>
        <w:numPr>
          <w:ilvl w:val="0"/>
          <w:numId w:val="2"/>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Le comité doit prendre les moyens nécessaires pour se réunir dans les dix (10) jours</w:t>
      </w:r>
      <w:r w:rsidRPr="00E72075">
        <w:rPr>
          <w:rFonts w:ascii="Times New Roman" w:hAnsi="Times New Roman"/>
          <w:b/>
          <w:color w:val="FF0000"/>
          <w:sz w:val="26"/>
          <w:szCs w:val="26"/>
        </w:rPr>
        <w:t xml:space="preserve"> </w:t>
      </w:r>
      <w:r w:rsidRPr="00E72075">
        <w:rPr>
          <w:rFonts w:ascii="Times New Roman" w:hAnsi="Times New Roman"/>
          <w:sz w:val="26"/>
          <w:szCs w:val="26"/>
        </w:rPr>
        <w:t>ouvrables suivant la réception d’une</w:t>
      </w:r>
      <w:r w:rsidR="00E11EBD" w:rsidRPr="00E72075">
        <w:rPr>
          <w:rFonts w:ascii="Times New Roman" w:hAnsi="Times New Roman"/>
          <w:sz w:val="26"/>
          <w:szCs w:val="26"/>
        </w:rPr>
        <w:t> </w:t>
      </w:r>
      <w:r w:rsidRPr="00E72075">
        <w:rPr>
          <w:rFonts w:ascii="Times New Roman" w:hAnsi="Times New Roman"/>
          <w:sz w:val="26"/>
          <w:szCs w:val="26"/>
        </w:rPr>
        <w:t>demande d’aide.</w:t>
      </w:r>
      <w:r w:rsidR="00E06DB0" w:rsidRPr="00E72075">
        <w:rPr>
          <w:rFonts w:ascii="Times New Roman" w:hAnsi="Times New Roman"/>
          <w:sz w:val="26"/>
          <w:szCs w:val="26"/>
        </w:rPr>
        <w:t xml:space="preserve"> Et faire une recommandation dénominalisée dans les vingt-quatre (24) heures ouvrables suivant cette réunion.</w:t>
      </w:r>
    </w:p>
    <w:p w14:paraId="27E64D27" w14:textId="29C6DDB0" w:rsidR="00A6740A" w:rsidRPr="00E72075" w:rsidRDefault="00E208E9" w:rsidP="00E72075">
      <w:pPr>
        <w:numPr>
          <w:ilvl w:val="0"/>
          <w:numId w:val="2"/>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lastRenderedPageBreak/>
        <w:t xml:space="preserve">Les recommandations du comité du </w:t>
      </w:r>
      <w:r w:rsidR="00EA4C58" w:rsidRPr="00E72075">
        <w:rPr>
          <w:rFonts w:ascii="Times New Roman" w:hAnsi="Times New Roman"/>
          <w:sz w:val="26"/>
          <w:szCs w:val="26"/>
        </w:rPr>
        <w:t>F.A.C.C.</w:t>
      </w:r>
      <w:r w:rsidR="008A73D4" w:rsidRPr="00E72075">
        <w:rPr>
          <w:rFonts w:ascii="Times New Roman" w:hAnsi="Times New Roman"/>
          <w:sz w:val="26"/>
          <w:szCs w:val="26"/>
        </w:rPr>
        <w:t>C.</w:t>
      </w:r>
      <w:r w:rsidRPr="00E72075">
        <w:rPr>
          <w:rFonts w:ascii="Times New Roman" w:hAnsi="Times New Roman"/>
          <w:sz w:val="26"/>
          <w:szCs w:val="26"/>
        </w:rPr>
        <w:t xml:space="preserve"> sont soumises au</w:t>
      </w:r>
      <w:r w:rsidR="00E11EBD" w:rsidRPr="00E72075">
        <w:rPr>
          <w:rFonts w:ascii="Times New Roman" w:hAnsi="Times New Roman"/>
          <w:sz w:val="26"/>
          <w:szCs w:val="26"/>
        </w:rPr>
        <w:t> </w:t>
      </w:r>
      <w:r w:rsidRPr="00E72075">
        <w:rPr>
          <w:rFonts w:ascii="Times New Roman" w:hAnsi="Times New Roman"/>
          <w:sz w:val="26"/>
          <w:szCs w:val="26"/>
        </w:rPr>
        <w:t>comité exécutif du SCCCUQAR qui</w:t>
      </w:r>
      <w:r w:rsidR="00E06DB0" w:rsidRPr="00E72075">
        <w:rPr>
          <w:rFonts w:ascii="Times New Roman" w:hAnsi="Times New Roman"/>
          <w:sz w:val="26"/>
          <w:szCs w:val="26"/>
        </w:rPr>
        <w:t xml:space="preserve"> a alors deux (2) jours ouvrables</w:t>
      </w:r>
      <w:r w:rsidRPr="00E72075">
        <w:rPr>
          <w:rFonts w:ascii="Times New Roman" w:hAnsi="Times New Roman"/>
          <w:sz w:val="26"/>
          <w:szCs w:val="26"/>
        </w:rPr>
        <w:t xml:space="preserve"> </w:t>
      </w:r>
      <w:r w:rsidR="00E06DB0" w:rsidRPr="00E72075">
        <w:rPr>
          <w:rFonts w:ascii="Times New Roman" w:hAnsi="Times New Roman"/>
          <w:sz w:val="26"/>
          <w:szCs w:val="26"/>
        </w:rPr>
        <w:t>pour</w:t>
      </w:r>
      <w:r w:rsidRPr="00E72075">
        <w:rPr>
          <w:rFonts w:ascii="Times New Roman" w:hAnsi="Times New Roman"/>
          <w:sz w:val="26"/>
          <w:szCs w:val="26"/>
        </w:rPr>
        <w:t xml:space="preserve"> </w:t>
      </w:r>
      <w:r w:rsidR="00E06DB0" w:rsidRPr="00E72075">
        <w:rPr>
          <w:rFonts w:ascii="Times New Roman" w:hAnsi="Times New Roman"/>
          <w:sz w:val="26"/>
          <w:szCs w:val="26"/>
        </w:rPr>
        <w:t>annoncer sa décision au comité, qui doit alors transmettre la réponse dans les plus brefs délais à la personne qui a fait la demande.</w:t>
      </w:r>
      <w:r w:rsidRPr="00E72075">
        <w:rPr>
          <w:rFonts w:ascii="Times New Roman" w:hAnsi="Times New Roman"/>
          <w:sz w:val="26"/>
          <w:szCs w:val="26"/>
        </w:rPr>
        <w:t xml:space="preserve"> </w:t>
      </w:r>
      <w:r w:rsidR="00786893" w:rsidRPr="00E72075">
        <w:rPr>
          <w:rFonts w:ascii="Times New Roman" w:hAnsi="Times New Roman"/>
          <w:sz w:val="26"/>
          <w:szCs w:val="26"/>
        </w:rPr>
        <w:t>Le délai maximal entre la réception de la demande et la réponse transmise à la personne faisant</w:t>
      </w:r>
      <w:r w:rsidR="00195BA0" w:rsidRPr="00E72075">
        <w:rPr>
          <w:rFonts w:ascii="Times New Roman" w:hAnsi="Times New Roman"/>
          <w:sz w:val="26"/>
          <w:szCs w:val="26"/>
        </w:rPr>
        <w:t xml:space="preserve"> </w:t>
      </w:r>
      <w:r w:rsidR="00786893" w:rsidRPr="00E72075">
        <w:rPr>
          <w:rFonts w:ascii="Times New Roman" w:hAnsi="Times New Roman"/>
          <w:sz w:val="26"/>
          <w:szCs w:val="26"/>
        </w:rPr>
        <w:t>la demande est don</w:t>
      </w:r>
      <w:r w:rsidR="00195BA0" w:rsidRPr="00E72075">
        <w:rPr>
          <w:rFonts w:ascii="Times New Roman" w:hAnsi="Times New Roman"/>
          <w:sz w:val="26"/>
          <w:szCs w:val="26"/>
        </w:rPr>
        <w:t>c d’environ</w:t>
      </w:r>
      <w:r w:rsidR="00786893" w:rsidRPr="00E72075">
        <w:rPr>
          <w:rFonts w:ascii="Times New Roman" w:hAnsi="Times New Roman"/>
          <w:sz w:val="26"/>
          <w:szCs w:val="26"/>
        </w:rPr>
        <w:t xml:space="preserve"> </w:t>
      </w:r>
      <w:r w:rsidR="00195BA0" w:rsidRPr="00E72075">
        <w:rPr>
          <w:rFonts w:ascii="Times New Roman" w:hAnsi="Times New Roman"/>
          <w:sz w:val="26"/>
          <w:szCs w:val="26"/>
        </w:rPr>
        <w:t>deux (2)</w:t>
      </w:r>
      <w:r w:rsidR="00786893" w:rsidRPr="00E72075">
        <w:rPr>
          <w:rFonts w:ascii="Times New Roman" w:hAnsi="Times New Roman"/>
          <w:sz w:val="26"/>
          <w:szCs w:val="26"/>
        </w:rPr>
        <w:t xml:space="preserve"> semaines</w:t>
      </w:r>
      <w:r w:rsidR="00195BA0" w:rsidRPr="00E72075">
        <w:rPr>
          <w:rFonts w:ascii="Times New Roman" w:hAnsi="Times New Roman"/>
          <w:sz w:val="26"/>
          <w:szCs w:val="26"/>
        </w:rPr>
        <w:t xml:space="preserve"> ouvrables</w:t>
      </w:r>
      <w:r w:rsidR="00F1628F" w:rsidRPr="00E72075">
        <w:rPr>
          <w:rFonts w:ascii="Times New Roman" w:hAnsi="Times New Roman"/>
          <w:sz w:val="26"/>
          <w:szCs w:val="26"/>
        </w:rPr>
        <w:t>, à</w:t>
      </w:r>
      <w:r w:rsidR="000A0DFB" w:rsidRPr="00E72075">
        <w:rPr>
          <w:rFonts w:ascii="Times New Roman" w:hAnsi="Times New Roman"/>
          <w:sz w:val="26"/>
          <w:szCs w:val="26"/>
        </w:rPr>
        <w:t> </w:t>
      </w:r>
      <w:r w:rsidR="00F1628F" w:rsidRPr="00E72075">
        <w:rPr>
          <w:rFonts w:ascii="Times New Roman" w:hAnsi="Times New Roman"/>
          <w:sz w:val="26"/>
          <w:szCs w:val="26"/>
        </w:rPr>
        <w:t>moins</w:t>
      </w:r>
      <w:r w:rsidR="000A0DFB" w:rsidRPr="00E72075">
        <w:rPr>
          <w:rFonts w:ascii="Times New Roman" w:hAnsi="Times New Roman"/>
          <w:sz w:val="26"/>
          <w:szCs w:val="26"/>
        </w:rPr>
        <w:t> </w:t>
      </w:r>
      <w:r w:rsidR="00F1628F" w:rsidRPr="00E72075">
        <w:rPr>
          <w:rFonts w:ascii="Times New Roman" w:hAnsi="Times New Roman"/>
          <w:sz w:val="26"/>
          <w:szCs w:val="26"/>
        </w:rPr>
        <w:t>que</w:t>
      </w:r>
      <w:r w:rsidR="000A0DFB" w:rsidRPr="00E72075">
        <w:rPr>
          <w:rFonts w:ascii="Times New Roman" w:hAnsi="Times New Roman"/>
          <w:sz w:val="26"/>
          <w:szCs w:val="26"/>
        </w:rPr>
        <w:t> </w:t>
      </w:r>
      <w:r w:rsidR="00F1628F" w:rsidRPr="00E72075">
        <w:rPr>
          <w:rFonts w:ascii="Times New Roman" w:hAnsi="Times New Roman"/>
          <w:sz w:val="26"/>
          <w:szCs w:val="26"/>
        </w:rPr>
        <w:t xml:space="preserve">des documents </w:t>
      </w:r>
      <w:r w:rsidR="000A0DFB" w:rsidRPr="00E72075">
        <w:rPr>
          <w:rFonts w:ascii="Times New Roman" w:hAnsi="Times New Roman"/>
          <w:sz w:val="26"/>
          <w:szCs w:val="26"/>
        </w:rPr>
        <w:t>demandés</w:t>
      </w:r>
      <w:r w:rsidR="00F1628F" w:rsidRPr="00E72075">
        <w:rPr>
          <w:rFonts w:ascii="Times New Roman" w:hAnsi="Times New Roman"/>
          <w:sz w:val="26"/>
          <w:szCs w:val="26"/>
        </w:rPr>
        <w:t xml:space="preserve"> ne soient pas fournis</w:t>
      </w:r>
      <w:r w:rsidR="0086433D" w:rsidRPr="00E72075">
        <w:rPr>
          <w:rFonts w:ascii="Times New Roman" w:hAnsi="Times New Roman"/>
          <w:sz w:val="26"/>
          <w:szCs w:val="26"/>
        </w:rPr>
        <w:t>.</w:t>
      </w:r>
      <w:r w:rsidR="004550B0" w:rsidRPr="00E72075">
        <w:rPr>
          <w:rFonts w:ascii="Times New Roman" w:hAnsi="Times New Roman"/>
          <w:sz w:val="26"/>
          <w:szCs w:val="26"/>
        </w:rPr>
        <w:t xml:space="preserve"> Ce délai peut être réduit pour un soutien minimal lors de l’application de la procédure d’urgence, décrite au point 9 de la présente politique.</w:t>
      </w:r>
    </w:p>
    <w:p w14:paraId="74A98FC4" w14:textId="21DF6210" w:rsidR="00F1628F" w:rsidRPr="00E72075" w:rsidRDefault="00E06DB0" w:rsidP="00E72075">
      <w:pPr>
        <w:numPr>
          <w:ilvl w:val="0"/>
          <w:numId w:val="2"/>
        </w:numPr>
        <w:autoSpaceDE w:val="0"/>
        <w:autoSpaceDN w:val="0"/>
        <w:adjustRightInd w:val="0"/>
        <w:spacing w:after="240" w:line="240" w:lineRule="auto"/>
        <w:ind w:left="1276" w:hanging="425"/>
        <w:jc w:val="both"/>
        <w:rPr>
          <w:rFonts w:ascii="Times New Roman" w:hAnsi="Times New Roman"/>
          <w:sz w:val="26"/>
          <w:szCs w:val="26"/>
        </w:rPr>
      </w:pPr>
      <w:r w:rsidRPr="00E72075">
        <w:rPr>
          <w:rFonts w:ascii="Times New Roman" w:hAnsi="Times New Roman"/>
          <w:sz w:val="26"/>
          <w:szCs w:val="26"/>
        </w:rPr>
        <w:t xml:space="preserve">Une personne qui se voit refuser sa demande a le droit de faire appel de la décision </w:t>
      </w:r>
      <w:r w:rsidR="00A6740A" w:rsidRPr="00E72075">
        <w:rPr>
          <w:rFonts w:ascii="Times New Roman" w:hAnsi="Times New Roman"/>
          <w:sz w:val="26"/>
          <w:szCs w:val="26"/>
        </w:rPr>
        <w:t>au comité de surveillance du SCCCUQAR</w:t>
      </w:r>
      <w:r w:rsidRPr="00E72075">
        <w:rPr>
          <w:rFonts w:ascii="Times New Roman" w:hAnsi="Times New Roman"/>
          <w:sz w:val="26"/>
          <w:szCs w:val="26"/>
        </w:rPr>
        <w:t xml:space="preserve">. </w:t>
      </w:r>
    </w:p>
    <w:p w14:paraId="48E9F70F" w14:textId="7AD5285B" w:rsidR="00F1628F" w:rsidRPr="00E72075" w:rsidRDefault="00E06DB0" w:rsidP="00E72075">
      <w:pPr>
        <w:pStyle w:val="Paragraphedeliste"/>
        <w:numPr>
          <w:ilvl w:val="0"/>
          <w:numId w:val="2"/>
        </w:numPr>
        <w:autoSpaceDE w:val="0"/>
        <w:autoSpaceDN w:val="0"/>
        <w:adjustRightInd w:val="0"/>
        <w:spacing w:after="240" w:line="240" w:lineRule="auto"/>
        <w:ind w:left="1276" w:hanging="425"/>
        <w:jc w:val="both"/>
        <w:rPr>
          <w:rFonts w:ascii="Times New Roman" w:hAnsi="Times New Roman"/>
          <w:sz w:val="26"/>
          <w:szCs w:val="26"/>
          <w:u w:val="single"/>
        </w:rPr>
      </w:pPr>
      <w:r w:rsidRPr="00E72075">
        <w:rPr>
          <w:rFonts w:ascii="Times New Roman" w:hAnsi="Times New Roman"/>
          <w:sz w:val="26"/>
          <w:szCs w:val="26"/>
        </w:rPr>
        <w:t>L</w:t>
      </w:r>
      <w:r w:rsidR="00E208E9" w:rsidRPr="00E72075">
        <w:rPr>
          <w:rFonts w:ascii="Times New Roman" w:hAnsi="Times New Roman"/>
          <w:sz w:val="26"/>
          <w:szCs w:val="26"/>
        </w:rPr>
        <w:t>a</w:t>
      </w:r>
      <w:r w:rsidR="00E11EBD" w:rsidRPr="00E72075">
        <w:rPr>
          <w:rFonts w:ascii="Times New Roman" w:hAnsi="Times New Roman"/>
          <w:sz w:val="26"/>
          <w:szCs w:val="26"/>
        </w:rPr>
        <w:t> </w:t>
      </w:r>
      <w:r w:rsidR="00E208E9" w:rsidRPr="00E72075">
        <w:rPr>
          <w:rFonts w:ascii="Times New Roman" w:hAnsi="Times New Roman"/>
          <w:sz w:val="26"/>
          <w:szCs w:val="26"/>
        </w:rPr>
        <w:t>décision d’en appeler doit</w:t>
      </w:r>
      <w:r w:rsidRPr="00E72075">
        <w:rPr>
          <w:rFonts w:ascii="Times New Roman" w:hAnsi="Times New Roman"/>
          <w:sz w:val="26"/>
          <w:szCs w:val="26"/>
        </w:rPr>
        <w:t> </w:t>
      </w:r>
      <w:r w:rsidR="00E208E9" w:rsidRPr="00E72075">
        <w:rPr>
          <w:rFonts w:ascii="Times New Roman" w:hAnsi="Times New Roman"/>
          <w:sz w:val="26"/>
          <w:szCs w:val="26"/>
        </w:rPr>
        <w:t xml:space="preserve">être communiquée </w:t>
      </w:r>
      <w:r w:rsidR="00F1628F" w:rsidRPr="00E72075">
        <w:rPr>
          <w:rFonts w:ascii="Times New Roman" w:hAnsi="Times New Roman"/>
          <w:sz w:val="26"/>
          <w:szCs w:val="26"/>
        </w:rPr>
        <w:t xml:space="preserve">à </w:t>
      </w:r>
      <w:r w:rsidR="00F601EC" w:rsidRPr="00E72075">
        <w:rPr>
          <w:rFonts w:ascii="Times New Roman" w:hAnsi="Times New Roman"/>
          <w:sz w:val="26"/>
          <w:szCs w:val="26"/>
        </w:rPr>
        <w:t>un-e membre du comité du F.A.C.C.</w:t>
      </w:r>
      <w:r w:rsidR="00195BA0" w:rsidRPr="00E72075">
        <w:rPr>
          <w:rFonts w:ascii="Times New Roman" w:hAnsi="Times New Roman"/>
          <w:sz w:val="26"/>
          <w:szCs w:val="26"/>
        </w:rPr>
        <w:t>C.</w:t>
      </w:r>
      <w:r w:rsidRPr="00E72075">
        <w:rPr>
          <w:rFonts w:ascii="Times New Roman" w:hAnsi="Times New Roman"/>
          <w:sz w:val="26"/>
          <w:szCs w:val="26"/>
        </w:rPr>
        <w:t xml:space="preserve"> par</w:t>
      </w:r>
      <w:r w:rsidR="00DA6EAF" w:rsidRPr="00E72075">
        <w:rPr>
          <w:rFonts w:ascii="Times New Roman" w:hAnsi="Times New Roman"/>
          <w:sz w:val="26"/>
          <w:szCs w:val="26"/>
        </w:rPr>
        <w:t> </w:t>
      </w:r>
      <w:r w:rsidRPr="00E72075">
        <w:rPr>
          <w:rFonts w:ascii="Times New Roman" w:hAnsi="Times New Roman"/>
          <w:sz w:val="26"/>
          <w:szCs w:val="26"/>
        </w:rPr>
        <w:t>un avis écrit</w:t>
      </w:r>
      <w:r w:rsidR="00E208E9" w:rsidRPr="00E72075">
        <w:rPr>
          <w:rFonts w:ascii="Times New Roman" w:hAnsi="Times New Roman"/>
          <w:sz w:val="26"/>
          <w:szCs w:val="26"/>
        </w:rPr>
        <w:t>, dans</w:t>
      </w:r>
      <w:r w:rsidR="00195BA0" w:rsidRPr="00E72075">
        <w:rPr>
          <w:rFonts w:ascii="Times New Roman" w:hAnsi="Times New Roman"/>
          <w:sz w:val="26"/>
          <w:szCs w:val="26"/>
        </w:rPr>
        <w:t> </w:t>
      </w:r>
      <w:r w:rsidR="00E208E9" w:rsidRPr="00E72075">
        <w:rPr>
          <w:rFonts w:ascii="Times New Roman" w:hAnsi="Times New Roman"/>
          <w:sz w:val="26"/>
          <w:szCs w:val="26"/>
        </w:rPr>
        <w:t>les</w:t>
      </w:r>
      <w:r w:rsidR="00195BA0" w:rsidRPr="00E72075">
        <w:rPr>
          <w:rFonts w:ascii="Times New Roman" w:hAnsi="Times New Roman"/>
          <w:sz w:val="26"/>
          <w:szCs w:val="26"/>
        </w:rPr>
        <w:t> </w:t>
      </w:r>
      <w:r w:rsidR="00E208E9" w:rsidRPr="00E72075">
        <w:rPr>
          <w:rFonts w:ascii="Times New Roman" w:hAnsi="Times New Roman"/>
          <w:sz w:val="26"/>
          <w:szCs w:val="26"/>
        </w:rPr>
        <w:t>trente</w:t>
      </w:r>
      <w:r w:rsidR="00195BA0" w:rsidRPr="00E72075">
        <w:rPr>
          <w:rFonts w:ascii="Times New Roman" w:hAnsi="Times New Roman"/>
          <w:sz w:val="26"/>
          <w:szCs w:val="26"/>
        </w:rPr>
        <w:t> </w:t>
      </w:r>
      <w:r w:rsidR="00E208E9" w:rsidRPr="00E72075">
        <w:rPr>
          <w:rFonts w:ascii="Times New Roman" w:hAnsi="Times New Roman"/>
          <w:sz w:val="26"/>
          <w:szCs w:val="26"/>
        </w:rPr>
        <w:t>(30)</w:t>
      </w:r>
      <w:r w:rsidR="00195BA0" w:rsidRPr="00E72075">
        <w:rPr>
          <w:rFonts w:ascii="Times New Roman" w:hAnsi="Times New Roman"/>
          <w:sz w:val="26"/>
          <w:szCs w:val="26"/>
        </w:rPr>
        <w:t> </w:t>
      </w:r>
      <w:r w:rsidR="00E208E9" w:rsidRPr="00E72075">
        <w:rPr>
          <w:rFonts w:ascii="Times New Roman" w:hAnsi="Times New Roman"/>
          <w:sz w:val="26"/>
          <w:szCs w:val="26"/>
        </w:rPr>
        <w:t>jours</w:t>
      </w:r>
      <w:r w:rsidR="006370F9" w:rsidRPr="00E72075">
        <w:rPr>
          <w:rFonts w:ascii="Times New Roman" w:hAnsi="Times New Roman"/>
          <w:sz w:val="26"/>
          <w:szCs w:val="26"/>
        </w:rPr>
        <w:t xml:space="preserve"> </w:t>
      </w:r>
      <w:r w:rsidRPr="00E72075">
        <w:rPr>
          <w:rFonts w:ascii="Times New Roman" w:hAnsi="Times New Roman"/>
          <w:sz w:val="26"/>
          <w:szCs w:val="26"/>
        </w:rPr>
        <w:t>suivant l’annonce de</w:t>
      </w:r>
      <w:r w:rsidR="00F1628F" w:rsidRPr="00E72075">
        <w:rPr>
          <w:rFonts w:ascii="Times New Roman" w:hAnsi="Times New Roman"/>
          <w:sz w:val="26"/>
          <w:szCs w:val="26"/>
        </w:rPr>
        <w:t> </w:t>
      </w:r>
      <w:r w:rsidRPr="00E72075">
        <w:rPr>
          <w:rFonts w:ascii="Times New Roman" w:hAnsi="Times New Roman"/>
          <w:sz w:val="26"/>
          <w:szCs w:val="26"/>
        </w:rPr>
        <w:t>la</w:t>
      </w:r>
      <w:r w:rsidR="00F1628F" w:rsidRPr="00E72075">
        <w:rPr>
          <w:rFonts w:ascii="Times New Roman" w:hAnsi="Times New Roman"/>
          <w:sz w:val="26"/>
          <w:szCs w:val="26"/>
        </w:rPr>
        <w:t> </w:t>
      </w:r>
      <w:r w:rsidR="00E208E9" w:rsidRPr="00E72075">
        <w:rPr>
          <w:rFonts w:ascii="Times New Roman" w:hAnsi="Times New Roman"/>
          <w:sz w:val="26"/>
          <w:szCs w:val="26"/>
        </w:rPr>
        <w:t>décision</w:t>
      </w:r>
      <w:r w:rsidRPr="00E72075">
        <w:rPr>
          <w:rFonts w:ascii="Times New Roman" w:hAnsi="Times New Roman"/>
          <w:sz w:val="26"/>
          <w:szCs w:val="26"/>
        </w:rPr>
        <w:t>.</w:t>
      </w:r>
      <w:r w:rsidR="00E208E9" w:rsidRPr="00E72075">
        <w:rPr>
          <w:rFonts w:ascii="Times New Roman" w:hAnsi="Times New Roman"/>
          <w:sz w:val="26"/>
          <w:szCs w:val="26"/>
        </w:rPr>
        <w:t xml:space="preserve"> </w:t>
      </w:r>
    </w:p>
    <w:p w14:paraId="7C66A59C" w14:textId="15AA43B4" w:rsidR="00E11EBD" w:rsidRPr="00E72075" w:rsidRDefault="00F1628F" w:rsidP="00E72075">
      <w:pPr>
        <w:pStyle w:val="Paragraphedeliste"/>
        <w:numPr>
          <w:ilvl w:val="0"/>
          <w:numId w:val="2"/>
        </w:numPr>
        <w:autoSpaceDE w:val="0"/>
        <w:autoSpaceDN w:val="0"/>
        <w:adjustRightInd w:val="0"/>
        <w:spacing w:after="240" w:line="240" w:lineRule="auto"/>
        <w:ind w:left="1276" w:hanging="425"/>
        <w:jc w:val="both"/>
        <w:rPr>
          <w:rFonts w:ascii="Times New Roman" w:hAnsi="Times New Roman"/>
          <w:sz w:val="26"/>
          <w:szCs w:val="26"/>
          <w:u w:val="single"/>
        </w:rPr>
      </w:pPr>
      <w:r w:rsidRPr="00E72075">
        <w:rPr>
          <w:rFonts w:ascii="Times New Roman" w:hAnsi="Times New Roman"/>
          <w:sz w:val="26"/>
          <w:szCs w:val="26"/>
        </w:rPr>
        <w:t>Dans les vingt-quatre (24) heures</w:t>
      </w:r>
      <w:r w:rsidR="00BC260D" w:rsidRPr="00E72075">
        <w:rPr>
          <w:rFonts w:ascii="Times New Roman" w:hAnsi="Times New Roman"/>
          <w:sz w:val="26"/>
          <w:szCs w:val="26"/>
        </w:rPr>
        <w:t xml:space="preserve"> ouvrables</w:t>
      </w:r>
      <w:r w:rsidRPr="00E72075">
        <w:rPr>
          <w:rFonts w:ascii="Times New Roman" w:hAnsi="Times New Roman"/>
          <w:sz w:val="26"/>
          <w:szCs w:val="26"/>
        </w:rPr>
        <w:t xml:space="preserve"> suivant la</w:t>
      </w:r>
      <w:r w:rsidR="00E06DB0" w:rsidRPr="00E72075">
        <w:rPr>
          <w:rFonts w:ascii="Times New Roman" w:hAnsi="Times New Roman"/>
          <w:sz w:val="26"/>
          <w:szCs w:val="26"/>
        </w:rPr>
        <w:t> </w:t>
      </w:r>
      <w:r w:rsidR="00E208E9" w:rsidRPr="00E72075">
        <w:rPr>
          <w:rFonts w:ascii="Times New Roman" w:hAnsi="Times New Roman"/>
          <w:sz w:val="26"/>
          <w:szCs w:val="26"/>
        </w:rPr>
        <w:t>réception de cet avis</w:t>
      </w:r>
      <w:r w:rsidR="00740A00" w:rsidRPr="00E72075">
        <w:rPr>
          <w:rFonts w:ascii="Times New Roman" w:hAnsi="Times New Roman"/>
          <w:sz w:val="26"/>
          <w:szCs w:val="26"/>
        </w:rPr>
        <w:t xml:space="preserve"> écrit</w:t>
      </w:r>
      <w:r w:rsidR="00E208E9" w:rsidRPr="00E72075">
        <w:rPr>
          <w:rFonts w:ascii="Times New Roman" w:hAnsi="Times New Roman"/>
          <w:sz w:val="26"/>
          <w:szCs w:val="26"/>
        </w:rPr>
        <w:t xml:space="preserve">, </w:t>
      </w:r>
      <w:r w:rsidR="00E06DB0" w:rsidRPr="00E72075">
        <w:rPr>
          <w:rFonts w:ascii="Times New Roman" w:hAnsi="Times New Roman"/>
          <w:sz w:val="26"/>
          <w:szCs w:val="26"/>
        </w:rPr>
        <w:t>le</w:t>
      </w:r>
      <w:r w:rsidR="00740A00" w:rsidRPr="00E72075">
        <w:rPr>
          <w:rFonts w:ascii="Times New Roman" w:hAnsi="Times New Roman"/>
          <w:sz w:val="26"/>
          <w:szCs w:val="26"/>
        </w:rPr>
        <w:t xml:space="preserve"> comité du F.A.C.C.</w:t>
      </w:r>
      <w:r w:rsidR="00195BA0" w:rsidRPr="00E72075">
        <w:rPr>
          <w:rFonts w:ascii="Times New Roman" w:hAnsi="Times New Roman"/>
          <w:sz w:val="26"/>
          <w:szCs w:val="26"/>
        </w:rPr>
        <w:t>C.</w:t>
      </w:r>
      <w:r w:rsidR="00E06DB0" w:rsidRPr="00E72075">
        <w:rPr>
          <w:rFonts w:ascii="Times New Roman" w:hAnsi="Times New Roman"/>
          <w:sz w:val="26"/>
          <w:szCs w:val="26"/>
        </w:rPr>
        <w:t xml:space="preserve"> doit </w:t>
      </w:r>
      <w:r w:rsidR="00E208E9" w:rsidRPr="00E72075">
        <w:rPr>
          <w:rFonts w:ascii="Times New Roman" w:hAnsi="Times New Roman"/>
          <w:sz w:val="26"/>
          <w:szCs w:val="26"/>
        </w:rPr>
        <w:t>con</w:t>
      </w:r>
      <w:r w:rsidR="00740A00" w:rsidRPr="00E72075">
        <w:rPr>
          <w:rFonts w:ascii="Times New Roman" w:hAnsi="Times New Roman"/>
          <w:sz w:val="26"/>
          <w:szCs w:val="26"/>
        </w:rPr>
        <w:t>tacter</w:t>
      </w:r>
      <w:r w:rsidR="00E00FE9">
        <w:rPr>
          <w:rFonts w:ascii="Times New Roman" w:hAnsi="Times New Roman"/>
          <w:sz w:val="26"/>
          <w:szCs w:val="26"/>
        </w:rPr>
        <w:t xml:space="preserve"> le comité de</w:t>
      </w:r>
      <w:r w:rsidR="00E208E9" w:rsidRPr="00E72075">
        <w:rPr>
          <w:rFonts w:ascii="Times New Roman" w:hAnsi="Times New Roman"/>
          <w:sz w:val="26"/>
          <w:szCs w:val="26"/>
        </w:rPr>
        <w:t xml:space="preserve"> </w:t>
      </w:r>
      <w:r w:rsidR="00BC260D" w:rsidRPr="00E72075">
        <w:rPr>
          <w:rFonts w:ascii="Times New Roman" w:hAnsi="Times New Roman"/>
          <w:sz w:val="26"/>
          <w:szCs w:val="26"/>
        </w:rPr>
        <w:t>surveillance</w:t>
      </w:r>
      <w:r w:rsidR="001B68A5" w:rsidRPr="00E72075">
        <w:rPr>
          <w:rFonts w:ascii="Times New Roman" w:hAnsi="Times New Roman"/>
          <w:sz w:val="26"/>
          <w:szCs w:val="26"/>
        </w:rPr>
        <w:t xml:space="preserve"> et la</w:t>
      </w:r>
      <w:r w:rsidR="00FF7F7B" w:rsidRPr="00E72075">
        <w:rPr>
          <w:rFonts w:ascii="Times New Roman" w:hAnsi="Times New Roman"/>
          <w:sz w:val="26"/>
          <w:szCs w:val="26"/>
        </w:rPr>
        <w:t xml:space="preserve"> personne responsable de la trésorerie et du secrétariat du SCCCUQAR</w:t>
      </w:r>
      <w:r w:rsidR="001B68A5" w:rsidRPr="00E72075">
        <w:rPr>
          <w:rFonts w:ascii="Times New Roman" w:hAnsi="Times New Roman"/>
          <w:sz w:val="26"/>
          <w:szCs w:val="26"/>
        </w:rPr>
        <w:t xml:space="preserve"> </w:t>
      </w:r>
      <w:r w:rsidR="00305D81" w:rsidRPr="00E72075">
        <w:rPr>
          <w:rFonts w:ascii="Times New Roman" w:hAnsi="Times New Roman"/>
          <w:sz w:val="26"/>
          <w:szCs w:val="26"/>
        </w:rPr>
        <w:t>pour</w:t>
      </w:r>
      <w:r w:rsidR="00FF7F7B" w:rsidRPr="00E72075">
        <w:rPr>
          <w:rFonts w:ascii="Times New Roman" w:hAnsi="Times New Roman"/>
          <w:sz w:val="26"/>
          <w:szCs w:val="26"/>
        </w:rPr>
        <w:t> </w:t>
      </w:r>
      <w:r w:rsidR="00305D81" w:rsidRPr="00E72075">
        <w:rPr>
          <w:rFonts w:ascii="Times New Roman" w:hAnsi="Times New Roman"/>
          <w:sz w:val="26"/>
          <w:szCs w:val="26"/>
        </w:rPr>
        <w:t>convoquer</w:t>
      </w:r>
      <w:r w:rsidR="00FF7F7B" w:rsidRPr="00E72075">
        <w:rPr>
          <w:rFonts w:ascii="Times New Roman" w:hAnsi="Times New Roman"/>
          <w:sz w:val="26"/>
          <w:szCs w:val="26"/>
        </w:rPr>
        <w:t> </w:t>
      </w:r>
      <w:r w:rsidR="00305D81" w:rsidRPr="00E72075">
        <w:rPr>
          <w:rFonts w:ascii="Times New Roman" w:hAnsi="Times New Roman"/>
          <w:sz w:val="26"/>
          <w:szCs w:val="26"/>
        </w:rPr>
        <w:t>une rencontre</w:t>
      </w:r>
      <w:r w:rsidR="00E208E9" w:rsidRPr="00E72075">
        <w:rPr>
          <w:rFonts w:ascii="Times New Roman" w:hAnsi="Times New Roman"/>
          <w:sz w:val="26"/>
          <w:szCs w:val="26"/>
        </w:rPr>
        <w:t>.</w:t>
      </w:r>
    </w:p>
    <w:p w14:paraId="32738E0F" w14:textId="7D7718EC" w:rsidR="00195BA0" w:rsidRPr="00E72075" w:rsidRDefault="00BC260D" w:rsidP="00E72075">
      <w:pPr>
        <w:pStyle w:val="Paragraphedeliste"/>
        <w:numPr>
          <w:ilvl w:val="0"/>
          <w:numId w:val="2"/>
        </w:numPr>
        <w:autoSpaceDE w:val="0"/>
        <w:autoSpaceDN w:val="0"/>
        <w:adjustRightInd w:val="0"/>
        <w:spacing w:after="240" w:line="240" w:lineRule="auto"/>
        <w:ind w:left="1276" w:hanging="425"/>
        <w:jc w:val="both"/>
        <w:rPr>
          <w:rFonts w:ascii="Times New Roman" w:hAnsi="Times New Roman"/>
          <w:sz w:val="26"/>
          <w:szCs w:val="26"/>
          <w:u w:val="single"/>
        </w:rPr>
      </w:pPr>
      <w:r w:rsidRPr="00E72075">
        <w:rPr>
          <w:rFonts w:ascii="Times New Roman" w:hAnsi="Times New Roman"/>
          <w:sz w:val="26"/>
          <w:szCs w:val="26"/>
        </w:rPr>
        <w:t xml:space="preserve">Le comité de surveillance a alors </w:t>
      </w:r>
      <w:r w:rsidR="0006148C" w:rsidRPr="00E72075">
        <w:rPr>
          <w:rFonts w:ascii="Times New Roman" w:hAnsi="Times New Roman"/>
          <w:sz w:val="26"/>
          <w:szCs w:val="26"/>
        </w:rPr>
        <w:t>sept</w:t>
      </w:r>
      <w:r w:rsidR="00305D81" w:rsidRPr="00E72075">
        <w:rPr>
          <w:rFonts w:ascii="Times New Roman" w:hAnsi="Times New Roman"/>
          <w:sz w:val="26"/>
          <w:szCs w:val="26"/>
        </w:rPr>
        <w:t xml:space="preserve"> (7) jours pour se réunir</w:t>
      </w:r>
      <w:r w:rsidR="0006148C" w:rsidRPr="00E72075">
        <w:rPr>
          <w:rFonts w:ascii="Times New Roman" w:hAnsi="Times New Roman"/>
          <w:sz w:val="26"/>
          <w:szCs w:val="26"/>
        </w:rPr>
        <w:t xml:space="preserve"> et</w:t>
      </w:r>
      <w:r w:rsidR="00AB7FBD" w:rsidRPr="00E72075">
        <w:rPr>
          <w:rFonts w:ascii="Times New Roman" w:hAnsi="Times New Roman"/>
          <w:sz w:val="26"/>
          <w:szCs w:val="26"/>
        </w:rPr>
        <w:t> réviser ou non la décision</w:t>
      </w:r>
      <w:r w:rsidR="00305D81" w:rsidRPr="00E72075">
        <w:rPr>
          <w:rFonts w:ascii="Times New Roman" w:hAnsi="Times New Roman"/>
          <w:sz w:val="26"/>
          <w:szCs w:val="26"/>
        </w:rPr>
        <w:t>.</w:t>
      </w:r>
    </w:p>
    <w:p w14:paraId="1F87EC75" w14:textId="2608961D" w:rsidR="00AB7FBD" w:rsidRPr="00E72075" w:rsidRDefault="00AB7FBD" w:rsidP="00E72075">
      <w:pPr>
        <w:pStyle w:val="Paragraphedeliste"/>
        <w:numPr>
          <w:ilvl w:val="0"/>
          <w:numId w:val="2"/>
        </w:numPr>
        <w:autoSpaceDE w:val="0"/>
        <w:autoSpaceDN w:val="0"/>
        <w:adjustRightInd w:val="0"/>
        <w:spacing w:after="240" w:line="240" w:lineRule="auto"/>
        <w:ind w:left="1276" w:hanging="425"/>
        <w:jc w:val="both"/>
        <w:rPr>
          <w:rFonts w:ascii="Times New Roman" w:hAnsi="Times New Roman"/>
          <w:sz w:val="26"/>
          <w:szCs w:val="26"/>
          <w:u w:val="single"/>
        </w:rPr>
      </w:pPr>
      <w:r w:rsidRPr="00E72075">
        <w:rPr>
          <w:rFonts w:ascii="Times New Roman" w:hAnsi="Times New Roman"/>
          <w:sz w:val="26"/>
          <w:szCs w:val="26"/>
        </w:rPr>
        <w:t xml:space="preserve">Le comité de surveillance a ensuite </w:t>
      </w:r>
      <w:r w:rsidR="00AA1E4F" w:rsidRPr="00E72075">
        <w:rPr>
          <w:rFonts w:ascii="Times New Roman" w:hAnsi="Times New Roman"/>
          <w:sz w:val="26"/>
          <w:szCs w:val="26"/>
        </w:rPr>
        <w:t>vingt-quatre (24) heures ouvrables pour annoncer sa décision à la personne ayant fait appel d</w:t>
      </w:r>
      <w:r w:rsidR="00825218" w:rsidRPr="00E72075">
        <w:rPr>
          <w:rFonts w:ascii="Times New Roman" w:hAnsi="Times New Roman"/>
          <w:sz w:val="26"/>
          <w:szCs w:val="26"/>
        </w:rPr>
        <w:t>u refus de sa demande</w:t>
      </w:r>
      <w:r w:rsidR="00AA1E4F" w:rsidRPr="00E72075">
        <w:rPr>
          <w:rFonts w:ascii="Times New Roman" w:hAnsi="Times New Roman"/>
          <w:sz w:val="26"/>
          <w:szCs w:val="26"/>
        </w:rPr>
        <w:t>.</w:t>
      </w:r>
    </w:p>
    <w:p w14:paraId="2A8F8282" w14:textId="08AD80FC" w:rsidR="0086388E" w:rsidRPr="00E72075" w:rsidRDefault="00825218" w:rsidP="00E72075">
      <w:pPr>
        <w:pStyle w:val="Paragraphedeliste"/>
        <w:numPr>
          <w:ilvl w:val="0"/>
          <w:numId w:val="2"/>
        </w:numPr>
        <w:autoSpaceDE w:val="0"/>
        <w:autoSpaceDN w:val="0"/>
        <w:adjustRightInd w:val="0"/>
        <w:spacing w:after="240" w:line="240" w:lineRule="auto"/>
        <w:ind w:left="1276" w:hanging="425"/>
        <w:jc w:val="both"/>
        <w:rPr>
          <w:rFonts w:ascii="Times New Roman" w:hAnsi="Times New Roman"/>
          <w:sz w:val="26"/>
          <w:szCs w:val="26"/>
          <w:u w:val="single"/>
        </w:rPr>
      </w:pPr>
      <w:r w:rsidRPr="00E72075">
        <w:rPr>
          <w:rFonts w:ascii="Times New Roman" w:hAnsi="Times New Roman"/>
          <w:sz w:val="26"/>
          <w:szCs w:val="26"/>
        </w:rPr>
        <w:t>La décision du comité de surveillance est alors finale et sans autre appel possible.</w:t>
      </w:r>
    </w:p>
    <w:p w14:paraId="7999C95C" w14:textId="5D0420BA" w:rsidR="00E208E9" w:rsidRPr="00386DC7" w:rsidRDefault="00E208E9" w:rsidP="00F1628F">
      <w:pPr>
        <w:autoSpaceDE w:val="0"/>
        <w:autoSpaceDN w:val="0"/>
        <w:adjustRightInd w:val="0"/>
        <w:spacing w:before="360" w:after="120" w:line="240" w:lineRule="auto"/>
        <w:ind w:left="567" w:hanging="425"/>
        <w:rPr>
          <w:rFonts w:ascii="Times New Roman" w:hAnsi="Times New Roman"/>
          <w:b/>
          <w:sz w:val="28"/>
          <w:szCs w:val="28"/>
        </w:rPr>
      </w:pPr>
      <w:r w:rsidRPr="00386DC7">
        <w:rPr>
          <w:rFonts w:ascii="Times New Roman" w:hAnsi="Times New Roman"/>
          <w:b/>
          <w:sz w:val="28"/>
          <w:szCs w:val="28"/>
        </w:rPr>
        <w:t xml:space="preserve">3.5 </w:t>
      </w:r>
      <w:r w:rsidR="00E11EBD">
        <w:rPr>
          <w:rFonts w:ascii="Times New Roman" w:hAnsi="Times New Roman"/>
          <w:b/>
          <w:sz w:val="28"/>
          <w:szCs w:val="28"/>
        </w:rPr>
        <w:tab/>
      </w:r>
      <w:r w:rsidRPr="00386DC7">
        <w:rPr>
          <w:rFonts w:ascii="Times New Roman" w:hAnsi="Times New Roman"/>
          <w:b/>
          <w:sz w:val="28"/>
          <w:szCs w:val="28"/>
        </w:rPr>
        <w:t>Réunions - Quorum - Convocation – Recommandations</w:t>
      </w:r>
    </w:p>
    <w:p w14:paraId="1BCEBBBF" w14:textId="77777777" w:rsidR="00E208E9" w:rsidRPr="00386DC7" w:rsidRDefault="00E208E9" w:rsidP="00E11EBD">
      <w:pPr>
        <w:autoSpaceDE w:val="0"/>
        <w:autoSpaceDN w:val="0"/>
        <w:adjustRightInd w:val="0"/>
        <w:spacing w:before="360" w:after="240" w:line="240" w:lineRule="auto"/>
        <w:ind w:firstLine="567"/>
        <w:rPr>
          <w:rFonts w:ascii="Times New Roman" w:hAnsi="Times New Roman"/>
          <w:b/>
          <w:sz w:val="28"/>
          <w:szCs w:val="28"/>
        </w:rPr>
      </w:pPr>
      <w:r w:rsidRPr="00386DC7">
        <w:rPr>
          <w:rFonts w:ascii="Times New Roman" w:hAnsi="Times New Roman"/>
          <w:b/>
          <w:sz w:val="28"/>
          <w:szCs w:val="28"/>
        </w:rPr>
        <w:t>3.5.1 Réunions</w:t>
      </w:r>
    </w:p>
    <w:p w14:paraId="65054276" w14:textId="6949FC34" w:rsidR="00E208E9" w:rsidRPr="00386DC7" w:rsidRDefault="00E208E9" w:rsidP="009711DC">
      <w:pPr>
        <w:autoSpaceDE w:val="0"/>
        <w:autoSpaceDN w:val="0"/>
        <w:adjustRightInd w:val="0"/>
        <w:spacing w:after="240" w:line="240" w:lineRule="auto"/>
        <w:ind w:left="1276" w:hanging="425"/>
        <w:jc w:val="both"/>
        <w:rPr>
          <w:rFonts w:ascii="Times New Roman" w:hAnsi="Times New Roman"/>
          <w:sz w:val="28"/>
          <w:szCs w:val="28"/>
        </w:rPr>
      </w:pPr>
      <w:r w:rsidRPr="00386DC7">
        <w:rPr>
          <w:rFonts w:ascii="Times New Roman" w:hAnsi="Times New Roman"/>
          <w:b/>
          <w:sz w:val="28"/>
          <w:szCs w:val="28"/>
        </w:rPr>
        <w:t>a)</w:t>
      </w:r>
      <w:r w:rsidRPr="00386DC7">
        <w:rPr>
          <w:rFonts w:ascii="Times New Roman" w:hAnsi="Times New Roman"/>
          <w:sz w:val="28"/>
          <w:szCs w:val="28"/>
        </w:rPr>
        <w:t xml:space="preserve">  </w:t>
      </w:r>
      <w:r w:rsidR="00E11EBD">
        <w:rPr>
          <w:rFonts w:ascii="Times New Roman" w:hAnsi="Times New Roman"/>
          <w:sz w:val="28"/>
          <w:szCs w:val="28"/>
        </w:rPr>
        <w:tab/>
      </w:r>
      <w:r w:rsidRPr="00386DC7">
        <w:rPr>
          <w:rFonts w:ascii="Times New Roman" w:hAnsi="Times New Roman"/>
          <w:sz w:val="28"/>
          <w:szCs w:val="28"/>
        </w:rPr>
        <w:t>L</w:t>
      </w:r>
      <w:r w:rsidR="00E11EBD">
        <w:rPr>
          <w:rFonts w:ascii="Times New Roman" w:hAnsi="Times New Roman"/>
          <w:sz w:val="28"/>
          <w:szCs w:val="28"/>
        </w:rPr>
        <w:t>a personne</w:t>
      </w:r>
      <w:r w:rsidRPr="00386DC7">
        <w:rPr>
          <w:rFonts w:ascii="Times New Roman" w:hAnsi="Times New Roman"/>
          <w:sz w:val="28"/>
          <w:szCs w:val="28"/>
        </w:rPr>
        <w:t xml:space="preserve"> présid</w:t>
      </w:r>
      <w:r w:rsidR="00476286">
        <w:rPr>
          <w:rFonts w:ascii="Times New Roman" w:hAnsi="Times New Roman"/>
          <w:sz w:val="28"/>
          <w:szCs w:val="28"/>
        </w:rPr>
        <w:t>a</w:t>
      </w:r>
      <w:r w:rsidRPr="00386DC7">
        <w:rPr>
          <w:rFonts w:ascii="Times New Roman" w:hAnsi="Times New Roman"/>
          <w:sz w:val="28"/>
          <w:szCs w:val="28"/>
        </w:rPr>
        <w:t xml:space="preserve">nt </w:t>
      </w:r>
      <w:r w:rsidR="00E11EBD">
        <w:rPr>
          <w:rFonts w:ascii="Times New Roman" w:hAnsi="Times New Roman"/>
          <w:sz w:val="28"/>
          <w:szCs w:val="28"/>
        </w:rPr>
        <w:t>le</w:t>
      </w:r>
      <w:r w:rsidRPr="00386DC7">
        <w:rPr>
          <w:rFonts w:ascii="Times New Roman" w:hAnsi="Times New Roman"/>
          <w:sz w:val="28"/>
          <w:szCs w:val="28"/>
        </w:rPr>
        <w:t xml:space="preserve"> comité ou, à défaut, </w:t>
      </w:r>
      <w:r w:rsidR="009711DC">
        <w:rPr>
          <w:rFonts w:ascii="Times New Roman" w:hAnsi="Times New Roman"/>
          <w:sz w:val="28"/>
          <w:szCs w:val="28"/>
        </w:rPr>
        <w:t>celle</w:t>
      </w:r>
      <w:r w:rsidR="002152C4">
        <w:rPr>
          <w:rFonts w:ascii="Times New Roman" w:hAnsi="Times New Roman"/>
          <w:sz w:val="28"/>
          <w:szCs w:val="28"/>
        </w:rPr>
        <w:t xml:space="preserve"> assurant</w:t>
      </w:r>
      <w:r w:rsidR="009711DC">
        <w:rPr>
          <w:rFonts w:ascii="Times New Roman" w:hAnsi="Times New Roman"/>
          <w:sz w:val="28"/>
          <w:szCs w:val="28"/>
        </w:rPr>
        <w:t xml:space="preserve"> </w:t>
      </w:r>
      <w:r w:rsidR="00E11EBD">
        <w:rPr>
          <w:rFonts w:ascii="Times New Roman" w:hAnsi="Times New Roman"/>
          <w:sz w:val="28"/>
          <w:szCs w:val="28"/>
        </w:rPr>
        <w:t>le </w:t>
      </w:r>
      <w:r w:rsidRPr="00386DC7">
        <w:rPr>
          <w:rFonts w:ascii="Times New Roman" w:hAnsi="Times New Roman"/>
          <w:sz w:val="28"/>
          <w:szCs w:val="28"/>
        </w:rPr>
        <w:t>secrétar</w:t>
      </w:r>
      <w:r w:rsidR="00E11EBD">
        <w:rPr>
          <w:rFonts w:ascii="Times New Roman" w:hAnsi="Times New Roman"/>
          <w:sz w:val="28"/>
          <w:szCs w:val="28"/>
        </w:rPr>
        <w:t xml:space="preserve">iat et la </w:t>
      </w:r>
      <w:r w:rsidRPr="00386DC7">
        <w:rPr>
          <w:rFonts w:ascii="Times New Roman" w:hAnsi="Times New Roman"/>
          <w:sz w:val="28"/>
          <w:szCs w:val="28"/>
        </w:rPr>
        <w:t>trésorer</w:t>
      </w:r>
      <w:r w:rsidR="00E11EBD">
        <w:rPr>
          <w:rFonts w:ascii="Times New Roman" w:hAnsi="Times New Roman"/>
          <w:sz w:val="28"/>
          <w:szCs w:val="28"/>
        </w:rPr>
        <w:t>ie</w:t>
      </w:r>
      <w:r w:rsidRPr="00386DC7">
        <w:rPr>
          <w:rFonts w:ascii="Times New Roman" w:hAnsi="Times New Roman"/>
          <w:sz w:val="28"/>
          <w:szCs w:val="28"/>
        </w:rPr>
        <w:t xml:space="preserve"> du syndicat</w:t>
      </w:r>
      <w:r w:rsidR="00476286">
        <w:rPr>
          <w:rFonts w:ascii="Times New Roman" w:hAnsi="Times New Roman"/>
          <w:sz w:val="28"/>
          <w:szCs w:val="28"/>
        </w:rPr>
        <w:t>,</w:t>
      </w:r>
      <w:r w:rsidRPr="00386DC7">
        <w:rPr>
          <w:rFonts w:ascii="Times New Roman" w:hAnsi="Times New Roman"/>
          <w:sz w:val="28"/>
          <w:szCs w:val="28"/>
        </w:rPr>
        <w:t xml:space="preserve"> convoque</w:t>
      </w:r>
      <w:r w:rsidR="00E11EBD">
        <w:rPr>
          <w:rFonts w:ascii="Times New Roman" w:hAnsi="Times New Roman"/>
          <w:sz w:val="28"/>
          <w:szCs w:val="28"/>
        </w:rPr>
        <w:t> </w:t>
      </w:r>
      <w:r w:rsidRPr="00386DC7">
        <w:rPr>
          <w:rFonts w:ascii="Times New Roman" w:hAnsi="Times New Roman"/>
          <w:sz w:val="28"/>
          <w:szCs w:val="28"/>
        </w:rPr>
        <w:t xml:space="preserve">les réunions du comité du </w:t>
      </w:r>
      <w:r w:rsidR="00EA4C58">
        <w:rPr>
          <w:rFonts w:ascii="Times New Roman" w:hAnsi="Times New Roman"/>
          <w:sz w:val="28"/>
          <w:szCs w:val="28"/>
        </w:rPr>
        <w:t>F.A.C.C.</w:t>
      </w:r>
      <w:r w:rsidR="00195BA0">
        <w:rPr>
          <w:rFonts w:ascii="Times New Roman" w:hAnsi="Times New Roman"/>
          <w:sz w:val="28"/>
          <w:szCs w:val="28"/>
        </w:rPr>
        <w:t>C.</w:t>
      </w:r>
    </w:p>
    <w:p w14:paraId="6FABBB84" w14:textId="74A7BC18" w:rsidR="00E208E9" w:rsidRPr="00E11EBD" w:rsidRDefault="00E208E9" w:rsidP="009711DC">
      <w:pPr>
        <w:autoSpaceDE w:val="0"/>
        <w:autoSpaceDN w:val="0"/>
        <w:adjustRightInd w:val="0"/>
        <w:spacing w:after="120" w:line="240" w:lineRule="auto"/>
        <w:ind w:left="1276" w:hanging="425"/>
        <w:jc w:val="both"/>
        <w:rPr>
          <w:rFonts w:ascii="Times New Roman" w:hAnsi="Times New Roman"/>
          <w:sz w:val="28"/>
          <w:szCs w:val="28"/>
        </w:rPr>
      </w:pPr>
      <w:r w:rsidRPr="00386DC7">
        <w:rPr>
          <w:rFonts w:ascii="Times New Roman" w:hAnsi="Times New Roman"/>
          <w:b/>
          <w:sz w:val="28"/>
          <w:szCs w:val="28"/>
        </w:rPr>
        <w:t xml:space="preserve">b) </w:t>
      </w:r>
      <w:r w:rsidR="00F577A4" w:rsidRPr="00386DC7">
        <w:rPr>
          <w:rFonts w:ascii="Times New Roman" w:hAnsi="Times New Roman"/>
          <w:b/>
          <w:sz w:val="28"/>
          <w:szCs w:val="28"/>
        </w:rPr>
        <w:t xml:space="preserve"> </w:t>
      </w:r>
      <w:r w:rsidRPr="00386DC7">
        <w:rPr>
          <w:rFonts w:ascii="Times New Roman" w:hAnsi="Times New Roman"/>
          <w:sz w:val="28"/>
          <w:szCs w:val="28"/>
        </w:rPr>
        <w:t>Le mode de convocation est établi par le comité.</w:t>
      </w:r>
    </w:p>
    <w:p w14:paraId="2A45AE8A" w14:textId="77777777" w:rsidR="00E208E9" w:rsidRPr="00386DC7" w:rsidRDefault="00E208E9" w:rsidP="00E11EBD">
      <w:pPr>
        <w:autoSpaceDE w:val="0"/>
        <w:autoSpaceDN w:val="0"/>
        <w:adjustRightInd w:val="0"/>
        <w:spacing w:before="360" w:after="240" w:line="240" w:lineRule="auto"/>
        <w:ind w:firstLine="567"/>
        <w:rPr>
          <w:rFonts w:ascii="Times New Roman" w:hAnsi="Times New Roman"/>
          <w:b/>
          <w:sz w:val="28"/>
          <w:szCs w:val="28"/>
        </w:rPr>
      </w:pPr>
      <w:r w:rsidRPr="00386DC7">
        <w:rPr>
          <w:rFonts w:ascii="Times New Roman" w:hAnsi="Times New Roman"/>
          <w:b/>
          <w:sz w:val="28"/>
          <w:szCs w:val="28"/>
        </w:rPr>
        <w:lastRenderedPageBreak/>
        <w:t>3.5.2 Quorum</w:t>
      </w:r>
    </w:p>
    <w:p w14:paraId="640051DA" w14:textId="27F3A987" w:rsidR="00E208E9" w:rsidRPr="00386DC7" w:rsidRDefault="00E208E9" w:rsidP="00E11EBD">
      <w:pPr>
        <w:autoSpaceDE w:val="0"/>
        <w:autoSpaceDN w:val="0"/>
        <w:adjustRightInd w:val="0"/>
        <w:spacing w:after="120" w:line="240" w:lineRule="auto"/>
        <w:ind w:left="1276"/>
        <w:rPr>
          <w:rFonts w:ascii="Times New Roman" w:hAnsi="Times New Roman"/>
          <w:sz w:val="28"/>
          <w:szCs w:val="28"/>
        </w:rPr>
      </w:pPr>
      <w:r w:rsidRPr="00386DC7">
        <w:rPr>
          <w:rFonts w:ascii="Times New Roman" w:hAnsi="Times New Roman"/>
          <w:sz w:val="28"/>
          <w:szCs w:val="28"/>
        </w:rPr>
        <w:t xml:space="preserve">Le quorum du comité du </w:t>
      </w:r>
      <w:r w:rsidR="00EA4C58">
        <w:rPr>
          <w:rFonts w:ascii="Times New Roman" w:hAnsi="Times New Roman"/>
          <w:sz w:val="28"/>
          <w:szCs w:val="28"/>
        </w:rPr>
        <w:t>F.A.C.C.</w:t>
      </w:r>
      <w:r w:rsidR="00195BA0">
        <w:rPr>
          <w:rFonts w:ascii="Times New Roman" w:hAnsi="Times New Roman"/>
          <w:sz w:val="28"/>
          <w:szCs w:val="28"/>
        </w:rPr>
        <w:t>C.</w:t>
      </w:r>
      <w:r w:rsidRPr="00386DC7">
        <w:rPr>
          <w:rFonts w:ascii="Times New Roman" w:hAnsi="Times New Roman"/>
          <w:sz w:val="28"/>
          <w:szCs w:val="28"/>
        </w:rPr>
        <w:t xml:space="preserve"> est de trois (3) membres </w:t>
      </w:r>
      <w:r w:rsidR="00E03870">
        <w:rPr>
          <w:rFonts w:ascii="Times New Roman" w:hAnsi="Times New Roman"/>
          <w:sz w:val="28"/>
          <w:szCs w:val="28"/>
        </w:rPr>
        <w:t xml:space="preserve">ou </w:t>
      </w:r>
      <w:r w:rsidRPr="00386DC7">
        <w:rPr>
          <w:rFonts w:ascii="Times New Roman" w:hAnsi="Times New Roman"/>
          <w:sz w:val="28"/>
          <w:szCs w:val="28"/>
        </w:rPr>
        <w:t>substituts.</w:t>
      </w:r>
    </w:p>
    <w:p w14:paraId="7B51080F" w14:textId="3B20A0B0" w:rsidR="00E208E9" w:rsidRPr="00386DC7" w:rsidRDefault="00F577A4" w:rsidP="00E11EBD">
      <w:pPr>
        <w:autoSpaceDE w:val="0"/>
        <w:autoSpaceDN w:val="0"/>
        <w:adjustRightInd w:val="0"/>
        <w:spacing w:before="360" w:after="240" w:line="240" w:lineRule="auto"/>
        <w:ind w:left="1418" w:hanging="851"/>
        <w:rPr>
          <w:rFonts w:ascii="Times New Roman" w:hAnsi="Times New Roman"/>
          <w:b/>
          <w:sz w:val="28"/>
          <w:szCs w:val="28"/>
        </w:rPr>
      </w:pPr>
      <w:r w:rsidRPr="00386DC7">
        <w:rPr>
          <w:rFonts w:ascii="Times New Roman" w:hAnsi="Times New Roman"/>
          <w:b/>
          <w:sz w:val="28"/>
          <w:szCs w:val="28"/>
        </w:rPr>
        <w:t>3.5</w:t>
      </w:r>
      <w:r w:rsidR="0086388E">
        <w:rPr>
          <w:rFonts w:ascii="Times New Roman" w:hAnsi="Times New Roman"/>
          <w:b/>
          <w:sz w:val="28"/>
          <w:szCs w:val="28"/>
        </w:rPr>
        <w:t>.</w:t>
      </w:r>
      <w:r w:rsidRPr="00386DC7">
        <w:rPr>
          <w:rFonts w:ascii="Times New Roman" w:hAnsi="Times New Roman"/>
          <w:b/>
          <w:sz w:val="28"/>
          <w:szCs w:val="28"/>
        </w:rPr>
        <w:t xml:space="preserve">3 </w:t>
      </w:r>
      <w:r w:rsidR="00E208E9" w:rsidRPr="00386DC7">
        <w:rPr>
          <w:rFonts w:ascii="Times New Roman" w:hAnsi="Times New Roman"/>
          <w:b/>
          <w:sz w:val="28"/>
          <w:szCs w:val="28"/>
        </w:rPr>
        <w:t>Recommandations</w:t>
      </w:r>
    </w:p>
    <w:p w14:paraId="51A7D6CB" w14:textId="54F8D474" w:rsidR="00E208E9" w:rsidRPr="00E11EBD" w:rsidRDefault="00E208E9" w:rsidP="0074132E">
      <w:pPr>
        <w:autoSpaceDE w:val="0"/>
        <w:autoSpaceDN w:val="0"/>
        <w:adjustRightInd w:val="0"/>
        <w:spacing w:after="120" w:line="240" w:lineRule="auto"/>
        <w:ind w:left="1276" w:hanging="142"/>
        <w:jc w:val="both"/>
        <w:rPr>
          <w:rFonts w:ascii="Times New Roman" w:hAnsi="Times New Roman"/>
          <w:sz w:val="28"/>
          <w:szCs w:val="28"/>
        </w:rPr>
      </w:pPr>
      <w:r w:rsidRPr="00386DC7">
        <w:rPr>
          <w:rFonts w:ascii="Times New Roman" w:hAnsi="Times New Roman"/>
          <w:b/>
          <w:sz w:val="28"/>
          <w:szCs w:val="28"/>
        </w:rPr>
        <w:t xml:space="preserve"> </w:t>
      </w:r>
      <w:r w:rsidR="00E11EBD">
        <w:rPr>
          <w:rFonts w:ascii="Times New Roman" w:hAnsi="Times New Roman"/>
          <w:b/>
          <w:sz w:val="28"/>
          <w:szCs w:val="28"/>
        </w:rPr>
        <w:tab/>
      </w:r>
      <w:r w:rsidRPr="00386DC7">
        <w:rPr>
          <w:rFonts w:ascii="Times New Roman" w:hAnsi="Times New Roman"/>
          <w:sz w:val="28"/>
          <w:szCs w:val="28"/>
        </w:rPr>
        <w:t xml:space="preserve">Toutes les recommandations du comité du </w:t>
      </w:r>
      <w:r w:rsidR="00EA4C58">
        <w:rPr>
          <w:rFonts w:ascii="Times New Roman" w:hAnsi="Times New Roman"/>
          <w:sz w:val="28"/>
          <w:szCs w:val="28"/>
        </w:rPr>
        <w:t>F.A.C.C.</w:t>
      </w:r>
      <w:r w:rsidR="00195BA0">
        <w:rPr>
          <w:rFonts w:ascii="Times New Roman" w:hAnsi="Times New Roman"/>
          <w:sz w:val="28"/>
          <w:szCs w:val="28"/>
        </w:rPr>
        <w:t>C.</w:t>
      </w:r>
      <w:r w:rsidR="0074132E">
        <w:rPr>
          <w:rFonts w:ascii="Times New Roman" w:hAnsi="Times New Roman"/>
          <w:sz w:val="28"/>
          <w:szCs w:val="28"/>
        </w:rPr>
        <w:t xml:space="preserve"> sont</w:t>
      </w:r>
      <w:r w:rsidRPr="00386DC7">
        <w:rPr>
          <w:rFonts w:ascii="Times New Roman" w:hAnsi="Times New Roman"/>
          <w:sz w:val="28"/>
          <w:szCs w:val="28"/>
        </w:rPr>
        <w:t xml:space="preserve"> adoptées à la majorité des voix. </w:t>
      </w:r>
    </w:p>
    <w:p w14:paraId="57DFE3B8" w14:textId="1B5B3D48" w:rsidR="00E208E9" w:rsidRPr="00FE400B" w:rsidRDefault="00E208E9" w:rsidP="00FE400B">
      <w:pPr>
        <w:autoSpaceDE w:val="0"/>
        <w:autoSpaceDN w:val="0"/>
        <w:adjustRightInd w:val="0"/>
        <w:spacing w:before="360" w:after="240" w:line="240" w:lineRule="auto"/>
        <w:ind w:left="425" w:hanging="425"/>
        <w:rPr>
          <w:rFonts w:ascii="Times New Roman" w:hAnsi="Times New Roman"/>
          <w:b/>
          <w:bCs/>
          <w:sz w:val="28"/>
          <w:szCs w:val="28"/>
        </w:rPr>
      </w:pPr>
      <w:r w:rsidRPr="00386DC7">
        <w:rPr>
          <w:rFonts w:ascii="Times New Roman" w:hAnsi="Times New Roman"/>
          <w:b/>
          <w:bCs/>
          <w:sz w:val="28"/>
          <w:szCs w:val="28"/>
        </w:rPr>
        <w:t xml:space="preserve">4 – </w:t>
      </w:r>
      <w:r w:rsidR="00FE400B">
        <w:rPr>
          <w:rFonts w:ascii="Times New Roman" w:hAnsi="Times New Roman"/>
          <w:b/>
          <w:sz w:val="28"/>
          <w:szCs w:val="28"/>
        </w:rPr>
        <w:t>PROVISIONNEMENT DU FONDS</w:t>
      </w:r>
    </w:p>
    <w:p w14:paraId="3AF50042" w14:textId="343FB43E" w:rsidR="00E208E9" w:rsidRPr="00E11EBD" w:rsidRDefault="00E208E9" w:rsidP="0074132E">
      <w:pPr>
        <w:autoSpaceDE w:val="0"/>
        <w:autoSpaceDN w:val="0"/>
        <w:adjustRightInd w:val="0"/>
        <w:spacing w:after="240" w:line="240" w:lineRule="auto"/>
        <w:ind w:left="426"/>
        <w:jc w:val="both"/>
        <w:rPr>
          <w:rFonts w:ascii="Times New Roman" w:hAnsi="Times New Roman"/>
          <w:sz w:val="28"/>
          <w:szCs w:val="28"/>
        </w:rPr>
      </w:pPr>
      <w:r w:rsidRPr="00386DC7">
        <w:rPr>
          <w:rFonts w:ascii="Times New Roman" w:hAnsi="Times New Roman"/>
          <w:sz w:val="28"/>
          <w:szCs w:val="28"/>
        </w:rPr>
        <w:t>L’assemblée générale détermine annuellement les montants transférés</w:t>
      </w:r>
      <w:r w:rsidR="0074132E">
        <w:rPr>
          <w:rFonts w:ascii="Times New Roman" w:hAnsi="Times New Roman"/>
          <w:sz w:val="28"/>
          <w:szCs w:val="28"/>
        </w:rPr>
        <w:t xml:space="preserve"> du</w:t>
      </w:r>
      <w:r w:rsidRPr="00386DC7">
        <w:rPr>
          <w:rFonts w:ascii="Times New Roman" w:hAnsi="Times New Roman"/>
          <w:sz w:val="28"/>
          <w:szCs w:val="28"/>
        </w:rPr>
        <w:t xml:space="preserve"> fonds d’administration générale au </w:t>
      </w:r>
      <w:r w:rsidR="00265914">
        <w:rPr>
          <w:rFonts w:ascii="Times New Roman" w:hAnsi="Times New Roman"/>
          <w:sz w:val="28"/>
          <w:szCs w:val="28"/>
        </w:rPr>
        <w:t>F.A.C.C</w:t>
      </w:r>
      <w:r w:rsidRPr="00386DC7">
        <w:rPr>
          <w:rFonts w:ascii="Times New Roman" w:hAnsi="Times New Roman"/>
          <w:sz w:val="28"/>
          <w:szCs w:val="28"/>
        </w:rPr>
        <w:t>.</w:t>
      </w:r>
      <w:r w:rsidR="004074EA">
        <w:rPr>
          <w:rFonts w:ascii="Times New Roman" w:hAnsi="Times New Roman"/>
          <w:sz w:val="28"/>
          <w:szCs w:val="28"/>
        </w:rPr>
        <w:t>C.</w:t>
      </w:r>
      <w:r w:rsidR="00E11EBD" w:rsidRPr="00E11EBD">
        <w:rPr>
          <w:rFonts w:ascii="Times New Roman" w:hAnsi="Times New Roman"/>
          <w:sz w:val="28"/>
          <w:szCs w:val="28"/>
        </w:rPr>
        <w:tab/>
      </w:r>
    </w:p>
    <w:p w14:paraId="67B9988C" w14:textId="20CA9165" w:rsidR="00E1718A" w:rsidRPr="00A97401" w:rsidRDefault="00E208E9" w:rsidP="00A97401">
      <w:pPr>
        <w:autoSpaceDE w:val="0"/>
        <w:autoSpaceDN w:val="0"/>
        <w:adjustRightInd w:val="0"/>
        <w:spacing w:before="360" w:after="120" w:line="240" w:lineRule="auto"/>
        <w:rPr>
          <w:rFonts w:ascii="Times New Roman" w:hAnsi="Times New Roman"/>
          <w:b/>
          <w:bCs/>
          <w:sz w:val="28"/>
          <w:szCs w:val="28"/>
        </w:rPr>
      </w:pPr>
      <w:r w:rsidRPr="00386DC7">
        <w:rPr>
          <w:rFonts w:ascii="Times New Roman" w:hAnsi="Times New Roman"/>
          <w:b/>
          <w:bCs/>
          <w:sz w:val="28"/>
          <w:szCs w:val="28"/>
        </w:rPr>
        <w:t xml:space="preserve">5 - ADMINISTRATION ET UTILISATION DU </w:t>
      </w:r>
      <w:r w:rsidR="00EA4C58">
        <w:rPr>
          <w:rFonts w:ascii="Times New Roman" w:hAnsi="Times New Roman"/>
          <w:b/>
          <w:bCs/>
          <w:sz w:val="28"/>
          <w:szCs w:val="28"/>
        </w:rPr>
        <w:t>F.A.C.C.</w:t>
      </w:r>
      <w:r w:rsidR="00195BA0">
        <w:rPr>
          <w:rFonts w:ascii="Times New Roman" w:hAnsi="Times New Roman"/>
          <w:b/>
          <w:bCs/>
          <w:sz w:val="28"/>
          <w:szCs w:val="28"/>
        </w:rPr>
        <w:t>C.</w:t>
      </w:r>
    </w:p>
    <w:p w14:paraId="561E2832" w14:textId="77777777" w:rsidR="00E208E9" w:rsidRPr="00386DC7" w:rsidRDefault="00E208E9" w:rsidP="008076D5">
      <w:pPr>
        <w:autoSpaceDE w:val="0"/>
        <w:autoSpaceDN w:val="0"/>
        <w:adjustRightInd w:val="0"/>
        <w:spacing w:before="240" w:after="120" w:line="240" w:lineRule="auto"/>
        <w:ind w:firstLine="425"/>
        <w:rPr>
          <w:rFonts w:ascii="Times New Roman" w:hAnsi="Times New Roman"/>
          <w:b/>
          <w:sz w:val="28"/>
          <w:szCs w:val="28"/>
        </w:rPr>
      </w:pPr>
      <w:r w:rsidRPr="00386DC7">
        <w:rPr>
          <w:rFonts w:ascii="Times New Roman" w:hAnsi="Times New Roman"/>
          <w:b/>
          <w:sz w:val="28"/>
          <w:szCs w:val="28"/>
        </w:rPr>
        <w:t>5.1 Année financière</w:t>
      </w:r>
    </w:p>
    <w:p w14:paraId="546AD693" w14:textId="0C72CADF" w:rsidR="00195BA0" w:rsidRPr="00464E72" w:rsidRDefault="00E208E9" w:rsidP="003A44EB">
      <w:pPr>
        <w:autoSpaceDE w:val="0"/>
        <w:autoSpaceDN w:val="0"/>
        <w:adjustRightInd w:val="0"/>
        <w:spacing w:after="120" w:line="240" w:lineRule="auto"/>
        <w:ind w:left="851"/>
        <w:jc w:val="both"/>
        <w:rPr>
          <w:rFonts w:ascii="Times New Roman" w:hAnsi="Times New Roman"/>
          <w:sz w:val="28"/>
          <w:szCs w:val="28"/>
        </w:rPr>
      </w:pPr>
      <w:r w:rsidRPr="00386DC7">
        <w:rPr>
          <w:rFonts w:ascii="Times New Roman" w:hAnsi="Times New Roman"/>
          <w:sz w:val="28"/>
          <w:szCs w:val="28"/>
        </w:rPr>
        <w:t xml:space="preserve">L’année financière du </w:t>
      </w:r>
      <w:r w:rsidR="00EA4C58">
        <w:rPr>
          <w:rFonts w:ascii="Times New Roman" w:hAnsi="Times New Roman"/>
          <w:sz w:val="28"/>
          <w:szCs w:val="28"/>
        </w:rPr>
        <w:t>F.A.C.C.</w:t>
      </w:r>
      <w:r w:rsidR="00195BA0">
        <w:rPr>
          <w:rFonts w:ascii="Times New Roman" w:hAnsi="Times New Roman"/>
          <w:sz w:val="28"/>
          <w:szCs w:val="28"/>
        </w:rPr>
        <w:t>C.</w:t>
      </w:r>
      <w:r w:rsidRPr="00386DC7">
        <w:rPr>
          <w:rFonts w:ascii="Times New Roman" w:hAnsi="Times New Roman"/>
          <w:sz w:val="28"/>
          <w:szCs w:val="28"/>
        </w:rPr>
        <w:t xml:space="preserve"> commence le 1</w:t>
      </w:r>
      <w:r w:rsidRPr="00386DC7">
        <w:rPr>
          <w:rFonts w:ascii="Times New Roman" w:hAnsi="Times New Roman"/>
          <w:sz w:val="28"/>
          <w:szCs w:val="28"/>
          <w:vertAlign w:val="superscript"/>
        </w:rPr>
        <w:t>er</w:t>
      </w:r>
      <w:r w:rsidRPr="00386DC7">
        <w:rPr>
          <w:rFonts w:ascii="Times New Roman" w:hAnsi="Times New Roman"/>
          <w:sz w:val="28"/>
          <w:szCs w:val="28"/>
        </w:rPr>
        <w:t xml:space="preserve"> mai </w:t>
      </w:r>
      <w:r w:rsidR="003A44EB">
        <w:rPr>
          <w:rFonts w:ascii="Times New Roman" w:hAnsi="Times New Roman"/>
          <w:sz w:val="28"/>
          <w:szCs w:val="28"/>
        </w:rPr>
        <w:t xml:space="preserve">et se </w:t>
      </w:r>
      <w:r w:rsidR="003A44EB" w:rsidRPr="003A44EB">
        <w:rPr>
          <w:rFonts w:ascii="Times New Roman" w:hAnsi="Times New Roman"/>
          <w:sz w:val="28"/>
          <w:szCs w:val="28"/>
        </w:rPr>
        <w:t xml:space="preserve">termine </w:t>
      </w:r>
      <w:r w:rsidRPr="00386DC7">
        <w:rPr>
          <w:rFonts w:ascii="Times New Roman" w:hAnsi="Times New Roman"/>
          <w:sz w:val="28"/>
          <w:szCs w:val="28"/>
        </w:rPr>
        <w:t>le</w:t>
      </w:r>
      <w:r w:rsidR="00A97401">
        <w:rPr>
          <w:rFonts w:ascii="Times New Roman" w:hAnsi="Times New Roman"/>
          <w:sz w:val="28"/>
          <w:szCs w:val="28"/>
        </w:rPr>
        <w:t> </w:t>
      </w:r>
      <w:r w:rsidRPr="00386DC7">
        <w:rPr>
          <w:rFonts w:ascii="Times New Roman" w:hAnsi="Times New Roman"/>
          <w:sz w:val="28"/>
          <w:szCs w:val="28"/>
        </w:rPr>
        <w:t>30 avril de l’année suivante.</w:t>
      </w:r>
    </w:p>
    <w:p w14:paraId="2ED22E6A" w14:textId="51E4DFCF" w:rsidR="00E208E9" w:rsidRPr="00386DC7" w:rsidRDefault="00E208E9" w:rsidP="008076D5">
      <w:pPr>
        <w:autoSpaceDE w:val="0"/>
        <w:autoSpaceDN w:val="0"/>
        <w:adjustRightInd w:val="0"/>
        <w:spacing w:before="240" w:after="120" w:line="240" w:lineRule="auto"/>
        <w:ind w:firstLine="425"/>
        <w:rPr>
          <w:rFonts w:ascii="Times New Roman" w:hAnsi="Times New Roman"/>
          <w:b/>
          <w:sz w:val="28"/>
          <w:szCs w:val="28"/>
        </w:rPr>
      </w:pPr>
      <w:r w:rsidRPr="00386DC7">
        <w:rPr>
          <w:rFonts w:ascii="Times New Roman" w:hAnsi="Times New Roman"/>
          <w:b/>
          <w:sz w:val="28"/>
          <w:szCs w:val="28"/>
        </w:rPr>
        <w:t>5.</w:t>
      </w:r>
      <w:r w:rsidR="009767E9">
        <w:rPr>
          <w:rFonts w:ascii="Times New Roman" w:hAnsi="Times New Roman"/>
          <w:b/>
          <w:sz w:val="28"/>
          <w:szCs w:val="28"/>
        </w:rPr>
        <w:t>2</w:t>
      </w:r>
      <w:r w:rsidRPr="00386DC7">
        <w:rPr>
          <w:rFonts w:ascii="Times New Roman" w:hAnsi="Times New Roman"/>
          <w:b/>
          <w:sz w:val="28"/>
          <w:szCs w:val="28"/>
        </w:rPr>
        <w:t xml:space="preserve"> </w:t>
      </w:r>
      <w:r w:rsidR="00500444">
        <w:rPr>
          <w:rFonts w:ascii="Times New Roman" w:hAnsi="Times New Roman"/>
          <w:b/>
          <w:sz w:val="28"/>
          <w:szCs w:val="28"/>
        </w:rPr>
        <w:t>Versement de l’aide accordée</w:t>
      </w:r>
    </w:p>
    <w:p w14:paraId="761038CC" w14:textId="749EFBDC" w:rsidR="00E208E9" w:rsidRPr="00386DC7" w:rsidRDefault="00500444" w:rsidP="007D5011">
      <w:pPr>
        <w:autoSpaceDE w:val="0"/>
        <w:autoSpaceDN w:val="0"/>
        <w:adjustRightInd w:val="0"/>
        <w:spacing w:after="120" w:line="240" w:lineRule="auto"/>
        <w:ind w:left="851"/>
        <w:jc w:val="both"/>
        <w:rPr>
          <w:rFonts w:ascii="Times New Roman" w:hAnsi="Times New Roman"/>
          <w:sz w:val="28"/>
          <w:szCs w:val="28"/>
        </w:rPr>
      </w:pPr>
      <w:r>
        <w:rPr>
          <w:rFonts w:ascii="Times New Roman" w:hAnsi="Times New Roman"/>
          <w:sz w:val="28"/>
          <w:szCs w:val="28"/>
        </w:rPr>
        <w:t>L’aide accordée sera</w:t>
      </w:r>
      <w:r w:rsidR="00E277B8">
        <w:rPr>
          <w:rFonts w:ascii="Times New Roman" w:hAnsi="Times New Roman"/>
          <w:sz w:val="28"/>
          <w:szCs w:val="28"/>
        </w:rPr>
        <w:t xml:space="preserve"> versée sous forme de paie, qui sera imposable pour la personne qui bénéficie de cette aide</w:t>
      </w:r>
      <w:r w:rsidR="00E208E9" w:rsidRPr="00386DC7">
        <w:rPr>
          <w:rFonts w:ascii="Times New Roman" w:hAnsi="Times New Roman"/>
          <w:sz w:val="28"/>
          <w:szCs w:val="28"/>
        </w:rPr>
        <w:t>.</w:t>
      </w:r>
      <w:r w:rsidR="00E277B8">
        <w:rPr>
          <w:rFonts w:ascii="Times New Roman" w:hAnsi="Times New Roman"/>
          <w:sz w:val="28"/>
          <w:szCs w:val="28"/>
        </w:rPr>
        <w:t xml:space="preserve"> La paie pourra prendre la forme d’un chèque ou, si cela est possible, d’un virement bancaire.</w:t>
      </w:r>
    </w:p>
    <w:p w14:paraId="675FF28D" w14:textId="7D3938F7" w:rsidR="00E208E9" w:rsidRPr="00386DC7" w:rsidRDefault="00E208E9" w:rsidP="008076D5">
      <w:pPr>
        <w:autoSpaceDE w:val="0"/>
        <w:autoSpaceDN w:val="0"/>
        <w:adjustRightInd w:val="0"/>
        <w:spacing w:before="240" w:after="120" w:line="240" w:lineRule="auto"/>
        <w:ind w:firstLine="425"/>
        <w:rPr>
          <w:rFonts w:ascii="Times New Roman" w:hAnsi="Times New Roman"/>
          <w:b/>
          <w:sz w:val="28"/>
          <w:szCs w:val="28"/>
        </w:rPr>
      </w:pPr>
      <w:r w:rsidRPr="00386DC7">
        <w:rPr>
          <w:rFonts w:ascii="Times New Roman" w:hAnsi="Times New Roman"/>
          <w:b/>
          <w:sz w:val="28"/>
          <w:szCs w:val="28"/>
        </w:rPr>
        <w:t>5.</w:t>
      </w:r>
      <w:r w:rsidR="009767E9">
        <w:rPr>
          <w:rFonts w:ascii="Times New Roman" w:hAnsi="Times New Roman"/>
          <w:b/>
          <w:sz w:val="28"/>
          <w:szCs w:val="28"/>
        </w:rPr>
        <w:t>3</w:t>
      </w:r>
      <w:r w:rsidRPr="00386DC7">
        <w:rPr>
          <w:rFonts w:ascii="Times New Roman" w:hAnsi="Times New Roman"/>
          <w:b/>
          <w:sz w:val="28"/>
          <w:szCs w:val="28"/>
        </w:rPr>
        <w:t xml:space="preserve"> Administration</w:t>
      </w:r>
    </w:p>
    <w:p w14:paraId="1414F588" w14:textId="76021F73" w:rsidR="00E208E9" w:rsidRPr="00386DC7" w:rsidRDefault="00E208E9" w:rsidP="007D5011">
      <w:pPr>
        <w:autoSpaceDE w:val="0"/>
        <w:autoSpaceDN w:val="0"/>
        <w:adjustRightInd w:val="0"/>
        <w:spacing w:after="120" w:line="240" w:lineRule="auto"/>
        <w:ind w:left="851"/>
        <w:jc w:val="both"/>
        <w:rPr>
          <w:rFonts w:ascii="Times New Roman" w:hAnsi="Times New Roman"/>
          <w:sz w:val="28"/>
          <w:szCs w:val="28"/>
        </w:rPr>
      </w:pPr>
      <w:r w:rsidRPr="00386DC7">
        <w:rPr>
          <w:rFonts w:ascii="Times New Roman" w:hAnsi="Times New Roman"/>
          <w:sz w:val="28"/>
          <w:szCs w:val="28"/>
        </w:rPr>
        <w:t xml:space="preserve">Les dépenses inhérentes à l’administration du </w:t>
      </w:r>
      <w:r w:rsidR="00EA4C58">
        <w:rPr>
          <w:rFonts w:ascii="Times New Roman" w:hAnsi="Times New Roman"/>
          <w:sz w:val="28"/>
          <w:szCs w:val="28"/>
        </w:rPr>
        <w:t>F.A.C.C.</w:t>
      </w:r>
      <w:r w:rsidR="00195BA0">
        <w:rPr>
          <w:rFonts w:ascii="Times New Roman" w:hAnsi="Times New Roman"/>
          <w:sz w:val="28"/>
          <w:szCs w:val="28"/>
        </w:rPr>
        <w:t>C.</w:t>
      </w:r>
      <w:r w:rsidRPr="00386DC7">
        <w:rPr>
          <w:rFonts w:ascii="Times New Roman" w:hAnsi="Times New Roman"/>
          <w:sz w:val="28"/>
          <w:szCs w:val="28"/>
        </w:rPr>
        <w:t xml:space="preserve"> sont puisées dans le fonds d’administration générale du SCCCUQAR.</w:t>
      </w:r>
    </w:p>
    <w:p w14:paraId="031C2F5D" w14:textId="60F6972D" w:rsidR="00E208E9" w:rsidRPr="00386DC7" w:rsidRDefault="00E208E9" w:rsidP="00A51C47">
      <w:pPr>
        <w:autoSpaceDE w:val="0"/>
        <w:autoSpaceDN w:val="0"/>
        <w:adjustRightInd w:val="0"/>
        <w:spacing w:before="240" w:after="240" w:line="240" w:lineRule="auto"/>
        <w:ind w:left="850" w:hanging="425"/>
        <w:rPr>
          <w:rFonts w:ascii="Times New Roman" w:hAnsi="Times New Roman"/>
          <w:b/>
          <w:sz w:val="28"/>
          <w:szCs w:val="28"/>
        </w:rPr>
      </w:pPr>
      <w:r w:rsidRPr="00386DC7">
        <w:rPr>
          <w:rFonts w:ascii="Times New Roman" w:hAnsi="Times New Roman"/>
          <w:b/>
          <w:sz w:val="28"/>
          <w:szCs w:val="28"/>
        </w:rPr>
        <w:t>5.</w:t>
      </w:r>
      <w:r w:rsidR="00A8539C">
        <w:rPr>
          <w:rFonts w:ascii="Times New Roman" w:hAnsi="Times New Roman"/>
          <w:b/>
          <w:sz w:val="28"/>
          <w:szCs w:val="28"/>
        </w:rPr>
        <w:t>4</w:t>
      </w:r>
      <w:r w:rsidRPr="00386DC7">
        <w:rPr>
          <w:rFonts w:ascii="Times New Roman" w:hAnsi="Times New Roman"/>
          <w:b/>
          <w:sz w:val="28"/>
          <w:szCs w:val="28"/>
        </w:rPr>
        <w:t xml:space="preserve"> Rapport sur l’état du </w:t>
      </w:r>
      <w:r w:rsidR="00837286">
        <w:rPr>
          <w:rFonts w:ascii="Times New Roman" w:hAnsi="Times New Roman"/>
          <w:b/>
          <w:sz w:val="28"/>
          <w:szCs w:val="28"/>
        </w:rPr>
        <w:t>F.A.C.C.</w:t>
      </w:r>
      <w:r w:rsidR="001F3692">
        <w:rPr>
          <w:rFonts w:ascii="Times New Roman" w:hAnsi="Times New Roman"/>
          <w:b/>
          <w:sz w:val="28"/>
          <w:szCs w:val="28"/>
        </w:rPr>
        <w:t>C.</w:t>
      </w:r>
    </w:p>
    <w:p w14:paraId="1BF45A09" w14:textId="625EBE9A" w:rsidR="00250C37" w:rsidRPr="0086388E" w:rsidRDefault="00E208E9" w:rsidP="00917BE2">
      <w:pPr>
        <w:autoSpaceDE w:val="0"/>
        <w:autoSpaceDN w:val="0"/>
        <w:adjustRightInd w:val="0"/>
        <w:spacing w:after="120" w:line="240" w:lineRule="auto"/>
        <w:ind w:left="851"/>
        <w:jc w:val="both"/>
        <w:rPr>
          <w:rFonts w:ascii="Times New Roman" w:hAnsi="Times New Roman"/>
          <w:sz w:val="28"/>
          <w:szCs w:val="28"/>
        </w:rPr>
      </w:pPr>
      <w:r w:rsidRPr="00441FC8">
        <w:rPr>
          <w:rFonts w:ascii="Times New Roman" w:hAnsi="Times New Roman"/>
          <w:sz w:val="28"/>
          <w:szCs w:val="28"/>
        </w:rPr>
        <w:t>Lors de la première</w:t>
      </w:r>
      <w:r w:rsidR="0058715F" w:rsidRPr="00441FC8">
        <w:rPr>
          <w:rFonts w:ascii="Times New Roman" w:hAnsi="Times New Roman"/>
          <w:sz w:val="28"/>
          <w:szCs w:val="28"/>
        </w:rPr>
        <w:t xml:space="preserve"> ou deuxième</w:t>
      </w:r>
      <w:r w:rsidRPr="00441FC8">
        <w:rPr>
          <w:rFonts w:ascii="Times New Roman" w:hAnsi="Times New Roman"/>
          <w:sz w:val="28"/>
          <w:szCs w:val="28"/>
        </w:rPr>
        <w:t xml:space="preserve"> réunion suivant la fin</w:t>
      </w:r>
      <w:r w:rsidR="00917BE2">
        <w:rPr>
          <w:rFonts w:ascii="Times New Roman" w:hAnsi="Times New Roman"/>
          <w:sz w:val="28"/>
          <w:szCs w:val="28"/>
        </w:rPr>
        <w:t xml:space="preserve"> de</w:t>
      </w:r>
      <w:r w:rsidRPr="00441FC8">
        <w:rPr>
          <w:rFonts w:ascii="Times New Roman" w:hAnsi="Times New Roman"/>
          <w:sz w:val="28"/>
          <w:szCs w:val="28"/>
        </w:rPr>
        <w:t xml:space="preserve"> l’année</w:t>
      </w:r>
      <w:r w:rsidR="00441FC8">
        <w:rPr>
          <w:rFonts w:ascii="Times New Roman" w:hAnsi="Times New Roman"/>
          <w:sz w:val="28"/>
          <w:szCs w:val="28"/>
        </w:rPr>
        <w:t> </w:t>
      </w:r>
      <w:r w:rsidRPr="00441FC8">
        <w:rPr>
          <w:rFonts w:ascii="Times New Roman" w:hAnsi="Times New Roman"/>
          <w:sz w:val="28"/>
          <w:szCs w:val="28"/>
        </w:rPr>
        <w:t xml:space="preserve">financière, l’assemblée générale reçoit un bilan financier du </w:t>
      </w:r>
      <w:r w:rsidR="00EA4C58" w:rsidRPr="00441FC8">
        <w:rPr>
          <w:rFonts w:ascii="Times New Roman" w:hAnsi="Times New Roman"/>
          <w:sz w:val="28"/>
          <w:szCs w:val="28"/>
        </w:rPr>
        <w:t>F.A.C.C.</w:t>
      </w:r>
      <w:r w:rsidR="00441FC8">
        <w:rPr>
          <w:rFonts w:ascii="Times New Roman" w:hAnsi="Times New Roman"/>
          <w:sz w:val="28"/>
          <w:szCs w:val="28"/>
        </w:rPr>
        <w:t>C.</w:t>
      </w:r>
      <w:r w:rsidRPr="00441FC8">
        <w:rPr>
          <w:rFonts w:ascii="Times New Roman" w:hAnsi="Times New Roman"/>
          <w:sz w:val="28"/>
          <w:szCs w:val="28"/>
        </w:rPr>
        <w:t>, bilan</w:t>
      </w:r>
      <w:r w:rsidR="009D6F87" w:rsidRPr="00441FC8">
        <w:rPr>
          <w:rFonts w:ascii="Times New Roman" w:hAnsi="Times New Roman"/>
          <w:sz w:val="28"/>
          <w:szCs w:val="28"/>
        </w:rPr>
        <w:t> </w:t>
      </w:r>
      <w:r w:rsidRPr="00441FC8">
        <w:rPr>
          <w:rFonts w:ascii="Times New Roman" w:hAnsi="Times New Roman"/>
          <w:sz w:val="28"/>
          <w:szCs w:val="28"/>
        </w:rPr>
        <w:t>qui</w:t>
      </w:r>
      <w:r w:rsidR="009D6F87" w:rsidRPr="00441FC8">
        <w:rPr>
          <w:rFonts w:ascii="Times New Roman" w:hAnsi="Times New Roman"/>
          <w:sz w:val="28"/>
          <w:szCs w:val="28"/>
        </w:rPr>
        <w:t> </w:t>
      </w:r>
      <w:r w:rsidRPr="00441FC8">
        <w:rPr>
          <w:rFonts w:ascii="Times New Roman" w:hAnsi="Times New Roman"/>
          <w:sz w:val="28"/>
          <w:szCs w:val="28"/>
        </w:rPr>
        <w:t xml:space="preserve">comprend </w:t>
      </w:r>
      <w:r w:rsidR="009D6F87" w:rsidRPr="00441FC8">
        <w:rPr>
          <w:rFonts w:ascii="Times New Roman" w:hAnsi="Times New Roman"/>
          <w:sz w:val="28"/>
          <w:szCs w:val="28"/>
        </w:rPr>
        <w:t>une liste</w:t>
      </w:r>
      <w:r w:rsidR="009D6F87">
        <w:rPr>
          <w:rFonts w:ascii="Times New Roman" w:hAnsi="Times New Roman"/>
          <w:sz w:val="28"/>
          <w:szCs w:val="28"/>
        </w:rPr>
        <w:t xml:space="preserve"> des</w:t>
      </w:r>
      <w:r w:rsidRPr="00386DC7">
        <w:rPr>
          <w:rFonts w:ascii="Times New Roman" w:hAnsi="Times New Roman"/>
          <w:sz w:val="28"/>
          <w:szCs w:val="28"/>
        </w:rPr>
        <w:t xml:space="preserve"> situations qui ont encouru une</w:t>
      </w:r>
      <w:r w:rsidR="009D6F87">
        <w:rPr>
          <w:rFonts w:ascii="Times New Roman" w:hAnsi="Times New Roman"/>
          <w:sz w:val="28"/>
          <w:szCs w:val="28"/>
        </w:rPr>
        <w:t> </w:t>
      </w:r>
      <w:r w:rsidRPr="00386DC7">
        <w:rPr>
          <w:rFonts w:ascii="Times New Roman" w:hAnsi="Times New Roman"/>
          <w:sz w:val="28"/>
          <w:szCs w:val="28"/>
        </w:rPr>
        <w:t>aide</w:t>
      </w:r>
      <w:r w:rsidR="009D6F87">
        <w:rPr>
          <w:rFonts w:ascii="Times New Roman" w:hAnsi="Times New Roman"/>
          <w:sz w:val="28"/>
          <w:szCs w:val="28"/>
        </w:rPr>
        <w:t> </w:t>
      </w:r>
      <w:r w:rsidRPr="00386DC7">
        <w:rPr>
          <w:rFonts w:ascii="Times New Roman" w:hAnsi="Times New Roman"/>
          <w:sz w:val="28"/>
          <w:szCs w:val="28"/>
        </w:rPr>
        <w:t>financière ou un refus d</w:t>
      </w:r>
      <w:r w:rsidR="009D6F87">
        <w:rPr>
          <w:rFonts w:ascii="Times New Roman" w:hAnsi="Times New Roman"/>
          <w:sz w:val="28"/>
          <w:szCs w:val="28"/>
        </w:rPr>
        <w:t>e celle-ci</w:t>
      </w:r>
      <w:r w:rsidRPr="00386DC7">
        <w:rPr>
          <w:rFonts w:ascii="Times New Roman" w:hAnsi="Times New Roman"/>
          <w:sz w:val="28"/>
          <w:szCs w:val="28"/>
        </w:rPr>
        <w:t>, les montants engagés, le</w:t>
      </w:r>
      <w:r w:rsidR="009D6F87">
        <w:rPr>
          <w:rFonts w:ascii="Times New Roman" w:hAnsi="Times New Roman"/>
          <w:sz w:val="28"/>
          <w:szCs w:val="28"/>
        </w:rPr>
        <w:t> </w:t>
      </w:r>
      <w:r w:rsidRPr="00386DC7">
        <w:rPr>
          <w:rFonts w:ascii="Times New Roman" w:hAnsi="Times New Roman"/>
          <w:sz w:val="28"/>
          <w:szCs w:val="28"/>
        </w:rPr>
        <w:t>cas échéant, et</w:t>
      </w:r>
      <w:r w:rsidR="009D6F87">
        <w:rPr>
          <w:rFonts w:ascii="Times New Roman" w:hAnsi="Times New Roman"/>
          <w:sz w:val="28"/>
          <w:szCs w:val="28"/>
        </w:rPr>
        <w:t xml:space="preserve"> </w:t>
      </w:r>
      <w:r w:rsidRPr="00386DC7">
        <w:rPr>
          <w:rFonts w:ascii="Times New Roman" w:hAnsi="Times New Roman"/>
          <w:sz w:val="28"/>
          <w:szCs w:val="28"/>
        </w:rPr>
        <w:t>ce,</w:t>
      </w:r>
      <w:r w:rsidR="009D6F87">
        <w:rPr>
          <w:rFonts w:ascii="Times New Roman" w:hAnsi="Times New Roman"/>
          <w:sz w:val="28"/>
          <w:szCs w:val="28"/>
        </w:rPr>
        <w:t xml:space="preserve"> </w:t>
      </w:r>
      <w:r w:rsidRPr="00386DC7">
        <w:rPr>
          <w:rFonts w:ascii="Times New Roman" w:hAnsi="Times New Roman"/>
          <w:sz w:val="28"/>
          <w:szCs w:val="28"/>
        </w:rPr>
        <w:t xml:space="preserve">tout en respectant la confidentialité sur l’identité des personnes </w:t>
      </w:r>
      <w:r w:rsidR="009D6F87">
        <w:rPr>
          <w:rFonts w:ascii="Times New Roman" w:hAnsi="Times New Roman"/>
          <w:sz w:val="28"/>
          <w:szCs w:val="28"/>
        </w:rPr>
        <w:t>concernées</w:t>
      </w:r>
      <w:r w:rsidRPr="00386DC7">
        <w:rPr>
          <w:rFonts w:ascii="Times New Roman" w:hAnsi="Times New Roman"/>
          <w:sz w:val="28"/>
          <w:szCs w:val="28"/>
        </w:rPr>
        <w:t>.</w:t>
      </w:r>
      <w:r w:rsidR="009D6F87">
        <w:rPr>
          <w:rFonts w:ascii="Times New Roman" w:hAnsi="Times New Roman"/>
          <w:sz w:val="28"/>
          <w:szCs w:val="28"/>
        </w:rPr>
        <w:t xml:space="preserve"> Aucun détail fourni dans ce rapport ne devrait donc permettre d’identifier ces personnes</w:t>
      </w:r>
      <w:r w:rsidR="002C3AB6">
        <w:rPr>
          <w:rFonts w:ascii="Times New Roman" w:hAnsi="Times New Roman"/>
          <w:sz w:val="28"/>
          <w:szCs w:val="28"/>
        </w:rPr>
        <w:t>, sauf</w:t>
      </w:r>
      <w:r w:rsidR="00300593">
        <w:rPr>
          <w:rFonts w:ascii="Times New Roman" w:hAnsi="Times New Roman"/>
          <w:sz w:val="28"/>
          <w:szCs w:val="28"/>
        </w:rPr>
        <w:t> </w:t>
      </w:r>
      <w:r w:rsidR="002C3AB6">
        <w:rPr>
          <w:rFonts w:ascii="Times New Roman" w:hAnsi="Times New Roman"/>
          <w:sz w:val="28"/>
          <w:szCs w:val="28"/>
        </w:rPr>
        <w:t>pour</w:t>
      </w:r>
      <w:r w:rsidR="00300593">
        <w:rPr>
          <w:rFonts w:ascii="Times New Roman" w:hAnsi="Times New Roman"/>
          <w:sz w:val="28"/>
          <w:szCs w:val="28"/>
        </w:rPr>
        <w:t> </w:t>
      </w:r>
      <w:r w:rsidR="002C3AB6">
        <w:rPr>
          <w:rFonts w:ascii="Times New Roman" w:hAnsi="Times New Roman"/>
          <w:sz w:val="28"/>
          <w:szCs w:val="28"/>
        </w:rPr>
        <w:t>les membres qui ont traité la demande</w:t>
      </w:r>
      <w:r w:rsidR="009D6F87">
        <w:rPr>
          <w:rFonts w:ascii="Times New Roman" w:hAnsi="Times New Roman"/>
          <w:sz w:val="28"/>
          <w:szCs w:val="28"/>
        </w:rPr>
        <w:t>.</w:t>
      </w:r>
    </w:p>
    <w:p w14:paraId="45D73516" w14:textId="4A86443B" w:rsidR="00E1718A" w:rsidRPr="00557098" w:rsidRDefault="00E208E9" w:rsidP="00557098">
      <w:pPr>
        <w:autoSpaceDE w:val="0"/>
        <w:autoSpaceDN w:val="0"/>
        <w:adjustRightInd w:val="0"/>
        <w:spacing w:before="360" w:after="120" w:line="240" w:lineRule="auto"/>
        <w:rPr>
          <w:rFonts w:ascii="Times New Roman" w:hAnsi="Times New Roman"/>
          <w:b/>
          <w:bCs/>
          <w:sz w:val="28"/>
          <w:szCs w:val="28"/>
        </w:rPr>
      </w:pPr>
      <w:r w:rsidRPr="00386DC7">
        <w:rPr>
          <w:rFonts w:ascii="Times New Roman" w:hAnsi="Times New Roman"/>
          <w:b/>
          <w:bCs/>
          <w:sz w:val="28"/>
          <w:szCs w:val="28"/>
        </w:rPr>
        <w:lastRenderedPageBreak/>
        <w:t>6 - PROCÉDURE DE DEMANDE D’AIDE</w:t>
      </w:r>
    </w:p>
    <w:p w14:paraId="6C1C6003" w14:textId="77777777" w:rsidR="00E208E9" w:rsidRPr="00386DC7" w:rsidRDefault="00E208E9" w:rsidP="0080547D">
      <w:pPr>
        <w:autoSpaceDE w:val="0"/>
        <w:autoSpaceDN w:val="0"/>
        <w:adjustRightInd w:val="0"/>
        <w:spacing w:before="360" w:after="240" w:line="240" w:lineRule="auto"/>
        <w:ind w:firstLine="425"/>
        <w:rPr>
          <w:rFonts w:ascii="Times New Roman" w:hAnsi="Times New Roman"/>
          <w:b/>
          <w:sz w:val="28"/>
          <w:szCs w:val="28"/>
        </w:rPr>
      </w:pPr>
      <w:r w:rsidRPr="00386DC7">
        <w:rPr>
          <w:rFonts w:ascii="Times New Roman" w:hAnsi="Times New Roman"/>
          <w:b/>
          <w:sz w:val="28"/>
          <w:szCs w:val="28"/>
        </w:rPr>
        <w:t>6.1 Contenu de la demande</w:t>
      </w:r>
    </w:p>
    <w:p w14:paraId="179C36D2" w14:textId="2F1DED96" w:rsidR="00E208E9" w:rsidRPr="00386DC7" w:rsidRDefault="00E208E9" w:rsidP="004E656E">
      <w:pPr>
        <w:autoSpaceDE w:val="0"/>
        <w:autoSpaceDN w:val="0"/>
        <w:adjustRightInd w:val="0"/>
        <w:spacing w:after="240" w:line="240" w:lineRule="auto"/>
        <w:ind w:left="851"/>
        <w:jc w:val="both"/>
        <w:rPr>
          <w:rFonts w:ascii="Times New Roman" w:hAnsi="Times New Roman"/>
          <w:sz w:val="28"/>
          <w:szCs w:val="28"/>
        </w:rPr>
      </w:pPr>
      <w:r w:rsidRPr="00386DC7">
        <w:rPr>
          <w:rFonts w:ascii="Times New Roman" w:hAnsi="Times New Roman"/>
          <w:sz w:val="28"/>
          <w:szCs w:val="28"/>
        </w:rPr>
        <w:t>Aux fins d’application de</w:t>
      </w:r>
      <w:r w:rsidR="0080547D">
        <w:rPr>
          <w:rFonts w:ascii="Times New Roman" w:hAnsi="Times New Roman"/>
          <w:sz w:val="28"/>
          <w:szCs w:val="28"/>
        </w:rPr>
        <w:t>s</w:t>
      </w:r>
      <w:r w:rsidRPr="00386DC7">
        <w:rPr>
          <w:rFonts w:ascii="Times New Roman" w:hAnsi="Times New Roman"/>
          <w:sz w:val="28"/>
          <w:szCs w:val="28"/>
        </w:rPr>
        <w:t xml:space="preserve"> clause</w:t>
      </w:r>
      <w:r w:rsidR="0080547D">
        <w:rPr>
          <w:rFonts w:ascii="Times New Roman" w:hAnsi="Times New Roman"/>
          <w:sz w:val="28"/>
          <w:szCs w:val="28"/>
        </w:rPr>
        <w:t>s</w:t>
      </w:r>
      <w:r w:rsidRPr="00386DC7">
        <w:rPr>
          <w:rFonts w:ascii="Times New Roman" w:hAnsi="Times New Roman"/>
          <w:sz w:val="28"/>
          <w:szCs w:val="28"/>
        </w:rPr>
        <w:t xml:space="preserve"> </w:t>
      </w:r>
      <w:r w:rsidR="0080547D">
        <w:rPr>
          <w:rFonts w:ascii="Times New Roman" w:hAnsi="Times New Roman"/>
          <w:sz w:val="28"/>
          <w:szCs w:val="28"/>
        </w:rPr>
        <w:t xml:space="preserve">2.1 et </w:t>
      </w:r>
      <w:r w:rsidRPr="00386DC7">
        <w:rPr>
          <w:rFonts w:ascii="Times New Roman" w:hAnsi="Times New Roman"/>
          <w:sz w:val="28"/>
          <w:szCs w:val="28"/>
        </w:rPr>
        <w:t>2.2 du présent règlement, pour être considérée, toute demande doit</w:t>
      </w:r>
      <w:r w:rsidR="00FD5532">
        <w:rPr>
          <w:rFonts w:ascii="Times New Roman" w:hAnsi="Times New Roman"/>
          <w:sz w:val="28"/>
          <w:szCs w:val="28"/>
        </w:rPr>
        <w:t xml:space="preserve"> </w:t>
      </w:r>
      <w:r w:rsidRPr="00386DC7">
        <w:rPr>
          <w:rFonts w:ascii="Times New Roman" w:hAnsi="Times New Roman"/>
          <w:sz w:val="28"/>
          <w:szCs w:val="28"/>
        </w:rPr>
        <w:t>:</w:t>
      </w:r>
    </w:p>
    <w:p w14:paraId="3483032E" w14:textId="46C7F127" w:rsidR="00E208E9" w:rsidRPr="0080547D" w:rsidRDefault="00E208E9" w:rsidP="004E656E">
      <w:pPr>
        <w:pStyle w:val="Paragraphedeliste"/>
        <w:numPr>
          <w:ilvl w:val="0"/>
          <w:numId w:val="9"/>
        </w:numPr>
        <w:autoSpaceDE w:val="0"/>
        <w:autoSpaceDN w:val="0"/>
        <w:adjustRightInd w:val="0"/>
        <w:spacing w:after="240" w:line="240" w:lineRule="auto"/>
        <w:ind w:left="1276" w:hanging="425"/>
        <w:jc w:val="both"/>
        <w:rPr>
          <w:rFonts w:ascii="Times New Roman" w:hAnsi="Times New Roman"/>
          <w:sz w:val="28"/>
          <w:szCs w:val="28"/>
        </w:rPr>
      </w:pPr>
      <w:r w:rsidRPr="00386DC7">
        <w:rPr>
          <w:rFonts w:ascii="Times New Roman" w:hAnsi="Times New Roman"/>
          <w:sz w:val="28"/>
          <w:szCs w:val="28"/>
        </w:rPr>
        <w:t>Être acheminée</w:t>
      </w:r>
      <w:r w:rsidR="0080547D">
        <w:rPr>
          <w:rFonts w:ascii="Times New Roman" w:hAnsi="Times New Roman"/>
          <w:sz w:val="28"/>
          <w:szCs w:val="28"/>
        </w:rPr>
        <w:t xml:space="preserve"> à la personne responsable de la trésorerie et du secrétariat du</w:t>
      </w:r>
      <w:r w:rsidRPr="00386DC7">
        <w:rPr>
          <w:rFonts w:ascii="Times New Roman" w:hAnsi="Times New Roman"/>
          <w:sz w:val="28"/>
          <w:szCs w:val="28"/>
        </w:rPr>
        <w:t xml:space="preserve"> </w:t>
      </w:r>
      <w:r w:rsidR="0080547D" w:rsidRPr="00386DC7">
        <w:rPr>
          <w:rFonts w:ascii="Times New Roman" w:hAnsi="Times New Roman"/>
          <w:sz w:val="28"/>
          <w:szCs w:val="28"/>
        </w:rPr>
        <w:t xml:space="preserve">SCCCUQAR </w:t>
      </w:r>
      <w:r w:rsidR="00955F55">
        <w:rPr>
          <w:rFonts w:ascii="Times New Roman" w:hAnsi="Times New Roman"/>
          <w:sz w:val="28"/>
          <w:szCs w:val="28"/>
        </w:rPr>
        <w:t>(</w:t>
      </w:r>
      <w:r w:rsidRPr="00386DC7">
        <w:rPr>
          <w:rFonts w:ascii="Times New Roman" w:hAnsi="Times New Roman"/>
          <w:sz w:val="28"/>
          <w:szCs w:val="28"/>
        </w:rPr>
        <w:t xml:space="preserve">par </w:t>
      </w:r>
      <w:r w:rsidR="0080547D">
        <w:rPr>
          <w:rFonts w:ascii="Times New Roman" w:hAnsi="Times New Roman"/>
          <w:sz w:val="28"/>
          <w:szCs w:val="28"/>
        </w:rPr>
        <w:t>courriel</w:t>
      </w:r>
      <w:r w:rsidR="00955F55">
        <w:rPr>
          <w:rFonts w:ascii="Times New Roman" w:hAnsi="Times New Roman"/>
          <w:sz w:val="28"/>
          <w:szCs w:val="28"/>
        </w:rPr>
        <w:t xml:space="preserve"> ou</w:t>
      </w:r>
      <w:r w:rsidR="0058715F">
        <w:rPr>
          <w:rFonts w:ascii="Times New Roman" w:hAnsi="Times New Roman"/>
          <w:sz w:val="28"/>
          <w:szCs w:val="28"/>
        </w:rPr>
        <w:t xml:space="preserve"> en</w:t>
      </w:r>
      <w:r w:rsidR="00955F55">
        <w:rPr>
          <w:rFonts w:ascii="Times New Roman" w:hAnsi="Times New Roman"/>
          <w:sz w:val="28"/>
          <w:szCs w:val="28"/>
        </w:rPr>
        <w:t xml:space="preserve"> personne)</w:t>
      </w:r>
      <w:r w:rsidRPr="00386DC7">
        <w:rPr>
          <w:rFonts w:ascii="Times New Roman" w:hAnsi="Times New Roman"/>
          <w:sz w:val="28"/>
          <w:szCs w:val="28"/>
        </w:rPr>
        <w:t>.</w:t>
      </w:r>
    </w:p>
    <w:p w14:paraId="7D97BCAF" w14:textId="13C83ECC" w:rsidR="00557098" w:rsidRPr="00A940D8" w:rsidRDefault="00476286" w:rsidP="004E656E">
      <w:pPr>
        <w:pStyle w:val="Paragraphedeliste"/>
        <w:numPr>
          <w:ilvl w:val="0"/>
          <w:numId w:val="9"/>
        </w:numPr>
        <w:autoSpaceDE w:val="0"/>
        <w:autoSpaceDN w:val="0"/>
        <w:adjustRightInd w:val="0"/>
        <w:spacing w:after="240" w:line="240" w:lineRule="auto"/>
        <w:ind w:left="1276" w:hanging="425"/>
        <w:jc w:val="both"/>
        <w:rPr>
          <w:rFonts w:ascii="Times New Roman" w:hAnsi="Times New Roman"/>
          <w:sz w:val="28"/>
          <w:szCs w:val="28"/>
        </w:rPr>
      </w:pPr>
      <w:r>
        <w:rPr>
          <w:rFonts w:ascii="Times New Roman" w:hAnsi="Times New Roman"/>
          <w:sz w:val="28"/>
          <w:szCs w:val="28"/>
        </w:rPr>
        <w:t xml:space="preserve">Inclure le </w:t>
      </w:r>
      <w:r w:rsidR="00161AE6" w:rsidRPr="00476286">
        <w:rPr>
          <w:rFonts w:ascii="Times New Roman" w:hAnsi="Times New Roman"/>
          <w:i/>
          <w:iCs/>
          <w:sz w:val="28"/>
          <w:szCs w:val="28"/>
        </w:rPr>
        <w:t>F</w:t>
      </w:r>
      <w:r w:rsidR="0080547D" w:rsidRPr="00476286">
        <w:rPr>
          <w:rFonts w:ascii="Times New Roman" w:hAnsi="Times New Roman"/>
          <w:i/>
          <w:iCs/>
          <w:sz w:val="28"/>
          <w:szCs w:val="28"/>
        </w:rPr>
        <w:t>ormulaire de demande d’aide</w:t>
      </w:r>
      <w:r w:rsidR="00161AE6" w:rsidRPr="00476286">
        <w:rPr>
          <w:rFonts w:ascii="Times New Roman" w:hAnsi="Times New Roman"/>
          <w:i/>
          <w:iCs/>
          <w:sz w:val="28"/>
          <w:szCs w:val="28"/>
        </w:rPr>
        <w:t xml:space="preserve"> au F.A.C.C.</w:t>
      </w:r>
      <w:r w:rsidR="00441FC8">
        <w:rPr>
          <w:rFonts w:ascii="Times New Roman" w:hAnsi="Times New Roman"/>
          <w:i/>
          <w:iCs/>
          <w:sz w:val="28"/>
          <w:szCs w:val="28"/>
        </w:rPr>
        <w:t>C.</w:t>
      </w:r>
      <w:r w:rsidR="00161AE6" w:rsidRPr="00476286">
        <w:rPr>
          <w:rFonts w:ascii="Times New Roman" w:hAnsi="Times New Roman"/>
          <w:i/>
          <w:iCs/>
          <w:sz w:val="28"/>
          <w:szCs w:val="28"/>
        </w:rPr>
        <w:t xml:space="preserve"> du SCCCUQAR</w:t>
      </w:r>
      <w:r w:rsidR="00161AE6" w:rsidRPr="00476286">
        <w:rPr>
          <w:rFonts w:ascii="Times New Roman" w:hAnsi="Times New Roman"/>
          <w:sz w:val="28"/>
          <w:szCs w:val="28"/>
        </w:rPr>
        <w:t>, dûment rempli.</w:t>
      </w:r>
    </w:p>
    <w:p w14:paraId="61A437E0" w14:textId="77777777" w:rsidR="00E208E9" w:rsidRPr="00386DC7" w:rsidRDefault="00E208E9" w:rsidP="00F1628F">
      <w:pPr>
        <w:autoSpaceDE w:val="0"/>
        <w:autoSpaceDN w:val="0"/>
        <w:adjustRightInd w:val="0"/>
        <w:spacing w:before="360" w:after="120" w:line="240" w:lineRule="auto"/>
        <w:ind w:left="1020" w:hanging="595"/>
        <w:rPr>
          <w:rFonts w:ascii="Times New Roman" w:hAnsi="Times New Roman"/>
          <w:b/>
          <w:sz w:val="28"/>
          <w:szCs w:val="28"/>
        </w:rPr>
      </w:pPr>
      <w:r w:rsidRPr="00386DC7">
        <w:rPr>
          <w:rFonts w:ascii="Times New Roman" w:hAnsi="Times New Roman"/>
          <w:b/>
          <w:sz w:val="28"/>
          <w:szCs w:val="28"/>
        </w:rPr>
        <w:t>6.2 Renseignements supplémentaires</w:t>
      </w:r>
    </w:p>
    <w:p w14:paraId="2CF7C2F5" w14:textId="16F97677" w:rsidR="00441FC8" w:rsidRPr="00464E72" w:rsidRDefault="006B580B" w:rsidP="004E656E">
      <w:pPr>
        <w:autoSpaceDE w:val="0"/>
        <w:autoSpaceDN w:val="0"/>
        <w:adjustRightInd w:val="0"/>
        <w:spacing w:after="120" w:line="240" w:lineRule="auto"/>
        <w:ind w:left="851"/>
        <w:jc w:val="both"/>
        <w:rPr>
          <w:rFonts w:ascii="Times New Roman" w:hAnsi="Times New Roman"/>
          <w:sz w:val="28"/>
          <w:szCs w:val="28"/>
        </w:rPr>
      </w:pPr>
      <w:r w:rsidRPr="006B580B">
        <w:rPr>
          <w:rFonts w:ascii="Times New Roman" w:hAnsi="Times New Roman"/>
          <w:sz w:val="28"/>
          <w:szCs w:val="28"/>
        </w:rPr>
        <w:t>Le comité du F.A.C.C.</w:t>
      </w:r>
      <w:r w:rsidR="00441FC8">
        <w:rPr>
          <w:rFonts w:ascii="Times New Roman" w:hAnsi="Times New Roman"/>
          <w:sz w:val="28"/>
          <w:szCs w:val="28"/>
        </w:rPr>
        <w:t>C.</w:t>
      </w:r>
      <w:r w:rsidRPr="006B580B">
        <w:rPr>
          <w:rFonts w:ascii="Times New Roman" w:hAnsi="Times New Roman"/>
          <w:sz w:val="28"/>
          <w:szCs w:val="28"/>
        </w:rPr>
        <w:t xml:space="preserve"> pourrait exiger d’autres documents ou</w:t>
      </w:r>
      <w:r>
        <w:rPr>
          <w:rFonts w:ascii="Times New Roman" w:hAnsi="Times New Roman"/>
          <w:sz w:val="28"/>
          <w:szCs w:val="28"/>
        </w:rPr>
        <w:t xml:space="preserve"> </w:t>
      </w:r>
      <w:r w:rsidRPr="006B580B">
        <w:rPr>
          <w:rFonts w:ascii="Times New Roman" w:hAnsi="Times New Roman"/>
          <w:sz w:val="28"/>
          <w:szCs w:val="28"/>
        </w:rPr>
        <w:t>pièces</w:t>
      </w:r>
      <w:r>
        <w:rPr>
          <w:rFonts w:ascii="Times New Roman" w:hAnsi="Times New Roman"/>
          <w:sz w:val="28"/>
          <w:szCs w:val="28"/>
        </w:rPr>
        <w:t> </w:t>
      </w:r>
      <w:r w:rsidRPr="006B580B">
        <w:rPr>
          <w:rFonts w:ascii="Times New Roman" w:hAnsi="Times New Roman"/>
          <w:sz w:val="28"/>
          <w:szCs w:val="28"/>
        </w:rPr>
        <w:t>justificatives qu’il juge nécessaire</w:t>
      </w:r>
      <w:r>
        <w:rPr>
          <w:rFonts w:ascii="Times New Roman" w:hAnsi="Times New Roman"/>
          <w:sz w:val="28"/>
          <w:szCs w:val="28"/>
        </w:rPr>
        <w:t>s</w:t>
      </w:r>
      <w:r w:rsidRPr="006B580B">
        <w:rPr>
          <w:rFonts w:ascii="Times New Roman" w:hAnsi="Times New Roman"/>
          <w:sz w:val="28"/>
          <w:szCs w:val="28"/>
        </w:rPr>
        <w:t xml:space="preserve"> à l’étude de la demande.</w:t>
      </w:r>
    </w:p>
    <w:p w14:paraId="6965C4C4" w14:textId="7EE186A7" w:rsidR="00E208E9" w:rsidRPr="006932F0" w:rsidRDefault="00E208E9" w:rsidP="006932F0">
      <w:pPr>
        <w:autoSpaceDE w:val="0"/>
        <w:autoSpaceDN w:val="0"/>
        <w:adjustRightInd w:val="0"/>
        <w:spacing w:before="360" w:after="120" w:line="240" w:lineRule="auto"/>
        <w:ind w:left="567" w:hanging="567"/>
        <w:rPr>
          <w:rFonts w:ascii="Times New Roman" w:hAnsi="Times New Roman"/>
          <w:b/>
          <w:bCs/>
          <w:sz w:val="28"/>
          <w:szCs w:val="28"/>
        </w:rPr>
      </w:pPr>
      <w:r w:rsidRPr="00386DC7">
        <w:rPr>
          <w:rFonts w:ascii="Times New Roman" w:hAnsi="Times New Roman"/>
          <w:b/>
          <w:bCs/>
          <w:sz w:val="28"/>
          <w:szCs w:val="28"/>
        </w:rPr>
        <w:t xml:space="preserve">7 - </w:t>
      </w:r>
      <w:r w:rsidR="006932F0">
        <w:rPr>
          <w:rFonts w:ascii="Times New Roman" w:hAnsi="Times New Roman"/>
          <w:b/>
          <w:bCs/>
          <w:sz w:val="28"/>
          <w:szCs w:val="28"/>
        </w:rPr>
        <w:tab/>
      </w:r>
      <w:r w:rsidRPr="00386DC7">
        <w:rPr>
          <w:rFonts w:ascii="Times New Roman" w:hAnsi="Times New Roman"/>
          <w:b/>
          <w:bCs/>
          <w:sz w:val="28"/>
          <w:szCs w:val="28"/>
        </w:rPr>
        <w:t>DÉTERMINATION DES PRESTATIONS D’AIDE</w:t>
      </w:r>
    </w:p>
    <w:p w14:paraId="003A84B9" w14:textId="4C6CA541" w:rsidR="00E208E9" w:rsidRPr="00386DC7" w:rsidRDefault="00E208E9" w:rsidP="006932F0">
      <w:pPr>
        <w:autoSpaceDE w:val="0"/>
        <w:autoSpaceDN w:val="0"/>
        <w:adjustRightInd w:val="0"/>
        <w:spacing w:before="360" w:after="120" w:line="240" w:lineRule="auto"/>
        <w:ind w:left="1418" w:hanging="851"/>
        <w:rPr>
          <w:rFonts w:ascii="Times New Roman" w:hAnsi="Times New Roman"/>
          <w:b/>
          <w:sz w:val="28"/>
          <w:szCs w:val="28"/>
        </w:rPr>
      </w:pPr>
      <w:r w:rsidRPr="00386DC7">
        <w:rPr>
          <w:rFonts w:ascii="Times New Roman" w:hAnsi="Times New Roman"/>
          <w:b/>
          <w:sz w:val="28"/>
          <w:szCs w:val="28"/>
        </w:rPr>
        <w:t>7.</w:t>
      </w:r>
      <w:r w:rsidR="006932F0">
        <w:rPr>
          <w:rFonts w:ascii="Times New Roman" w:hAnsi="Times New Roman"/>
          <w:b/>
          <w:sz w:val="28"/>
          <w:szCs w:val="28"/>
        </w:rPr>
        <w:t>1</w:t>
      </w:r>
      <w:r w:rsidRPr="00386DC7">
        <w:rPr>
          <w:rFonts w:ascii="Times New Roman" w:hAnsi="Times New Roman"/>
          <w:b/>
          <w:sz w:val="28"/>
          <w:szCs w:val="28"/>
        </w:rPr>
        <w:t xml:space="preserve"> Principes servant de base à la détermination de l’aide</w:t>
      </w:r>
    </w:p>
    <w:p w14:paraId="5754FEF6" w14:textId="4DF3D647" w:rsidR="00E208E9" w:rsidRPr="00386DC7" w:rsidRDefault="00E208E9" w:rsidP="004E656E">
      <w:pPr>
        <w:autoSpaceDE w:val="0"/>
        <w:autoSpaceDN w:val="0"/>
        <w:adjustRightInd w:val="0"/>
        <w:spacing w:after="120" w:line="240" w:lineRule="auto"/>
        <w:ind w:left="993"/>
        <w:jc w:val="both"/>
        <w:rPr>
          <w:rFonts w:ascii="Times New Roman" w:hAnsi="Times New Roman"/>
          <w:sz w:val="28"/>
          <w:szCs w:val="28"/>
        </w:rPr>
      </w:pPr>
      <w:r w:rsidRPr="00386DC7">
        <w:rPr>
          <w:rFonts w:ascii="Times New Roman" w:hAnsi="Times New Roman"/>
          <w:sz w:val="28"/>
          <w:szCs w:val="28"/>
        </w:rPr>
        <w:t xml:space="preserve">Le comité du </w:t>
      </w:r>
      <w:r w:rsidR="00EA4C58">
        <w:rPr>
          <w:rFonts w:ascii="Times New Roman" w:hAnsi="Times New Roman"/>
          <w:sz w:val="28"/>
          <w:szCs w:val="28"/>
        </w:rPr>
        <w:t>F.A.C.C.</w:t>
      </w:r>
      <w:r w:rsidR="00441FC8">
        <w:rPr>
          <w:rFonts w:ascii="Times New Roman" w:hAnsi="Times New Roman"/>
          <w:sz w:val="28"/>
          <w:szCs w:val="28"/>
        </w:rPr>
        <w:t>C.</w:t>
      </w:r>
      <w:r w:rsidRPr="00386DC7">
        <w:rPr>
          <w:rFonts w:ascii="Times New Roman" w:hAnsi="Times New Roman"/>
          <w:sz w:val="28"/>
          <w:szCs w:val="28"/>
        </w:rPr>
        <w:t xml:space="preserve"> base ses recommandations </w:t>
      </w:r>
      <w:r w:rsidR="006932F0">
        <w:rPr>
          <w:rFonts w:ascii="Times New Roman" w:hAnsi="Times New Roman"/>
          <w:sz w:val="28"/>
          <w:szCs w:val="28"/>
        </w:rPr>
        <w:t xml:space="preserve">des montants accordés sur les </w:t>
      </w:r>
      <w:r w:rsidRPr="00386DC7">
        <w:rPr>
          <w:rFonts w:ascii="Times New Roman" w:hAnsi="Times New Roman"/>
          <w:sz w:val="28"/>
          <w:szCs w:val="28"/>
        </w:rPr>
        <w:t>principes suivants:</w:t>
      </w:r>
    </w:p>
    <w:p w14:paraId="72C60346" w14:textId="36D5F611" w:rsidR="00E208E9" w:rsidRPr="00386DC7" w:rsidRDefault="00E208E9" w:rsidP="00FD17F1">
      <w:pPr>
        <w:autoSpaceDE w:val="0"/>
        <w:autoSpaceDN w:val="0"/>
        <w:adjustRightInd w:val="0"/>
        <w:spacing w:before="240" w:after="120" w:line="240" w:lineRule="auto"/>
        <w:ind w:left="1701" w:hanging="708"/>
        <w:rPr>
          <w:rFonts w:ascii="Times New Roman" w:hAnsi="Times New Roman"/>
          <w:b/>
          <w:sz w:val="28"/>
          <w:szCs w:val="28"/>
        </w:rPr>
      </w:pPr>
      <w:r w:rsidRPr="00386DC7">
        <w:rPr>
          <w:rFonts w:ascii="Times New Roman" w:hAnsi="Times New Roman"/>
          <w:b/>
          <w:sz w:val="28"/>
          <w:szCs w:val="28"/>
        </w:rPr>
        <w:t>7.</w:t>
      </w:r>
      <w:r w:rsidR="006932F0">
        <w:rPr>
          <w:rFonts w:ascii="Times New Roman" w:hAnsi="Times New Roman"/>
          <w:b/>
          <w:sz w:val="28"/>
          <w:szCs w:val="28"/>
        </w:rPr>
        <w:t>1.</w:t>
      </w:r>
      <w:r w:rsidRPr="00386DC7">
        <w:rPr>
          <w:rFonts w:ascii="Times New Roman" w:hAnsi="Times New Roman"/>
          <w:b/>
          <w:sz w:val="28"/>
          <w:szCs w:val="28"/>
        </w:rPr>
        <w:t xml:space="preserve">1 </w:t>
      </w:r>
      <w:r w:rsidR="006932F0">
        <w:rPr>
          <w:rFonts w:ascii="Times New Roman" w:hAnsi="Times New Roman"/>
          <w:b/>
          <w:sz w:val="28"/>
          <w:szCs w:val="28"/>
        </w:rPr>
        <w:t>Montant minimal brut (avant déductions)</w:t>
      </w:r>
    </w:p>
    <w:p w14:paraId="383547A9" w14:textId="67C3FA12" w:rsidR="006932F0" w:rsidRDefault="000C7DE5" w:rsidP="004E656E">
      <w:pPr>
        <w:autoSpaceDE w:val="0"/>
        <w:autoSpaceDN w:val="0"/>
        <w:adjustRightInd w:val="0"/>
        <w:spacing w:after="120" w:line="240" w:lineRule="auto"/>
        <w:ind w:left="1560" w:right="-147"/>
        <w:jc w:val="both"/>
        <w:rPr>
          <w:rFonts w:ascii="Times New Roman" w:hAnsi="Times New Roman"/>
          <w:sz w:val="28"/>
          <w:szCs w:val="28"/>
        </w:rPr>
      </w:pPr>
      <w:r>
        <w:rPr>
          <w:rFonts w:ascii="Times New Roman" w:hAnsi="Times New Roman"/>
          <w:sz w:val="28"/>
          <w:szCs w:val="28"/>
        </w:rPr>
        <w:t>Le</w:t>
      </w:r>
      <w:r w:rsidR="006932F0">
        <w:rPr>
          <w:rFonts w:ascii="Times New Roman" w:hAnsi="Times New Roman"/>
          <w:sz w:val="28"/>
          <w:szCs w:val="28"/>
        </w:rPr>
        <w:t> </w:t>
      </w:r>
      <w:r w:rsidR="006932F0" w:rsidRPr="006932F0">
        <w:rPr>
          <w:rFonts w:ascii="Times New Roman" w:hAnsi="Times New Roman"/>
          <w:b/>
          <w:bCs/>
          <w:sz w:val="28"/>
          <w:szCs w:val="28"/>
        </w:rPr>
        <w:t>montant</w:t>
      </w:r>
      <w:r w:rsidR="006932F0">
        <w:rPr>
          <w:rFonts w:ascii="Times New Roman" w:hAnsi="Times New Roman"/>
          <w:b/>
          <w:bCs/>
          <w:sz w:val="28"/>
          <w:szCs w:val="28"/>
        </w:rPr>
        <w:t> </w:t>
      </w:r>
      <w:r w:rsidR="006932F0" w:rsidRPr="006932F0">
        <w:rPr>
          <w:rFonts w:ascii="Times New Roman" w:hAnsi="Times New Roman"/>
          <w:b/>
          <w:bCs/>
          <w:sz w:val="28"/>
          <w:szCs w:val="28"/>
        </w:rPr>
        <w:t>minimal brut</w:t>
      </w:r>
      <w:r w:rsidR="006932F0" w:rsidRPr="006932F0">
        <w:rPr>
          <w:rFonts w:ascii="Times New Roman" w:hAnsi="Times New Roman"/>
          <w:sz w:val="28"/>
          <w:szCs w:val="28"/>
        </w:rPr>
        <w:t xml:space="preserve"> (avant déductions)</w:t>
      </w:r>
      <w:r>
        <w:rPr>
          <w:rFonts w:ascii="Times New Roman" w:hAnsi="Times New Roman"/>
          <w:sz w:val="28"/>
          <w:szCs w:val="28"/>
        </w:rPr>
        <w:t xml:space="preserve"> accordé</w:t>
      </w:r>
      <w:r w:rsidR="006932F0" w:rsidRPr="006932F0">
        <w:rPr>
          <w:rFonts w:ascii="Times New Roman" w:hAnsi="Times New Roman"/>
          <w:sz w:val="28"/>
          <w:szCs w:val="28"/>
        </w:rPr>
        <w:t xml:space="preserve"> équiva</w:t>
      </w:r>
      <w:r>
        <w:rPr>
          <w:rFonts w:ascii="Times New Roman" w:hAnsi="Times New Roman"/>
          <w:sz w:val="28"/>
          <w:szCs w:val="28"/>
        </w:rPr>
        <w:t>ut</w:t>
      </w:r>
      <w:r w:rsidR="006932F0" w:rsidRPr="006932F0">
        <w:rPr>
          <w:rFonts w:ascii="Times New Roman" w:hAnsi="Times New Roman"/>
          <w:sz w:val="28"/>
          <w:szCs w:val="28"/>
        </w:rPr>
        <w:t xml:space="preserve"> à la prestation d’assurance-emploi hebdomadaire maximale. À</w:t>
      </w:r>
      <w:r w:rsidR="00F72931">
        <w:rPr>
          <w:rFonts w:ascii="Times New Roman" w:hAnsi="Times New Roman"/>
          <w:sz w:val="28"/>
          <w:szCs w:val="28"/>
        </w:rPr>
        <w:t> </w:t>
      </w:r>
      <w:r w:rsidR="006932F0" w:rsidRPr="006932F0">
        <w:rPr>
          <w:rFonts w:ascii="Times New Roman" w:hAnsi="Times New Roman"/>
          <w:sz w:val="28"/>
          <w:szCs w:val="28"/>
        </w:rPr>
        <w:t xml:space="preserve">titre indicatif, en 2025, ce montant était de 695 $, </w:t>
      </w:r>
      <w:r w:rsidR="004E656E">
        <w:rPr>
          <w:rFonts w:ascii="Times New Roman" w:hAnsi="Times New Roman"/>
          <w:sz w:val="28"/>
          <w:szCs w:val="28"/>
        </w:rPr>
        <w:t xml:space="preserve">ce qui </w:t>
      </w:r>
      <w:r w:rsidR="006932F0" w:rsidRPr="006932F0">
        <w:rPr>
          <w:rFonts w:ascii="Times New Roman" w:hAnsi="Times New Roman"/>
          <w:sz w:val="28"/>
          <w:szCs w:val="28"/>
        </w:rPr>
        <w:t xml:space="preserve">représente </w:t>
      </w:r>
      <w:r w:rsidR="001944CC">
        <w:rPr>
          <w:rFonts w:ascii="Times New Roman" w:hAnsi="Times New Roman"/>
          <w:sz w:val="28"/>
          <w:szCs w:val="28"/>
        </w:rPr>
        <w:t>environ</w:t>
      </w:r>
      <w:r w:rsidR="006932F0" w:rsidRPr="006932F0">
        <w:rPr>
          <w:rFonts w:ascii="Times New Roman" w:hAnsi="Times New Roman"/>
          <w:sz w:val="28"/>
          <w:szCs w:val="28"/>
        </w:rPr>
        <w:t xml:space="preserve"> 500 $ après déductions.</w:t>
      </w:r>
    </w:p>
    <w:p w14:paraId="04C85EE8" w14:textId="3A1C61EB" w:rsidR="006932F0" w:rsidRPr="00386DC7" w:rsidRDefault="006932F0" w:rsidP="009E5DB5">
      <w:pPr>
        <w:autoSpaceDE w:val="0"/>
        <w:autoSpaceDN w:val="0"/>
        <w:adjustRightInd w:val="0"/>
        <w:spacing w:before="240" w:after="120" w:line="240" w:lineRule="auto"/>
        <w:ind w:left="1701" w:hanging="708"/>
        <w:rPr>
          <w:rFonts w:ascii="Times New Roman" w:hAnsi="Times New Roman"/>
          <w:b/>
          <w:sz w:val="28"/>
          <w:szCs w:val="28"/>
        </w:rPr>
      </w:pPr>
      <w:r w:rsidRPr="00386DC7">
        <w:rPr>
          <w:rFonts w:ascii="Times New Roman" w:hAnsi="Times New Roman"/>
          <w:b/>
          <w:sz w:val="28"/>
          <w:szCs w:val="28"/>
        </w:rPr>
        <w:t>7</w:t>
      </w:r>
      <w:r>
        <w:rPr>
          <w:rFonts w:ascii="Times New Roman" w:hAnsi="Times New Roman"/>
          <w:b/>
          <w:sz w:val="28"/>
          <w:szCs w:val="28"/>
        </w:rPr>
        <w:t>.</w:t>
      </w:r>
      <w:r w:rsidRPr="00386DC7">
        <w:rPr>
          <w:rFonts w:ascii="Times New Roman" w:hAnsi="Times New Roman"/>
          <w:b/>
          <w:sz w:val="28"/>
          <w:szCs w:val="28"/>
        </w:rPr>
        <w:t>1</w:t>
      </w:r>
      <w:r w:rsidR="00B80DDF">
        <w:rPr>
          <w:rFonts w:ascii="Times New Roman" w:hAnsi="Times New Roman"/>
          <w:b/>
          <w:sz w:val="28"/>
          <w:szCs w:val="28"/>
        </w:rPr>
        <w:t>.2</w:t>
      </w:r>
      <w:r w:rsidRPr="00386DC7">
        <w:rPr>
          <w:rFonts w:ascii="Times New Roman" w:hAnsi="Times New Roman"/>
          <w:b/>
          <w:sz w:val="28"/>
          <w:szCs w:val="28"/>
        </w:rPr>
        <w:t xml:space="preserve"> </w:t>
      </w:r>
      <w:r>
        <w:rPr>
          <w:rFonts w:ascii="Times New Roman" w:hAnsi="Times New Roman"/>
          <w:b/>
          <w:sz w:val="28"/>
          <w:szCs w:val="28"/>
        </w:rPr>
        <w:t>Montant annuel maximal brut (avant déductions)</w:t>
      </w:r>
    </w:p>
    <w:p w14:paraId="657663E9" w14:textId="06E75E79" w:rsidR="00B80DDF" w:rsidRPr="006932F0" w:rsidRDefault="006932F0" w:rsidP="00A339D9">
      <w:pPr>
        <w:autoSpaceDE w:val="0"/>
        <w:autoSpaceDN w:val="0"/>
        <w:adjustRightInd w:val="0"/>
        <w:spacing w:after="120" w:line="240" w:lineRule="auto"/>
        <w:ind w:left="1560" w:right="-147"/>
        <w:jc w:val="both"/>
        <w:rPr>
          <w:rFonts w:ascii="Times New Roman" w:hAnsi="Times New Roman"/>
          <w:sz w:val="28"/>
          <w:szCs w:val="28"/>
        </w:rPr>
      </w:pPr>
      <w:r w:rsidRPr="006932F0">
        <w:rPr>
          <w:rFonts w:ascii="Times New Roman" w:hAnsi="Times New Roman"/>
          <w:sz w:val="28"/>
          <w:szCs w:val="28"/>
        </w:rPr>
        <w:t>Chaque personne admissible ne peut recevoir plus de 20 %</w:t>
      </w:r>
      <w:r w:rsidR="00A339D9">
        <w:rPr>
          <w:rFonts w:ascii="Times New Roman" w:hAnsi="Times New Roman"/>
          <w:sz w:val="28"/>
          <w:szCs w:val="28"/>
        </w:rPr>
        <w:t xml:space="preserve"> du</w:t>
      </w:r>
      <w:r w:rsidRPr="006932F0">
        <w:rPr>
          <w:rFonts w:ascii="Times New Roman" w:hAnsi="Times New Roman"/>
          <w:sz w:val="28"/>
          <w:szCs w:val="28"/>
        </w:rPr>
        <w:t xml:space="preserve"> budget annuel du F.A.C.</w:t>
      </w:r>
      <w:r w:rsidR="001944CC">
        <w:rPr>
          <w:rFonts w:ascii="Times New Roman" w:hAnsi="Times New Roman"/>
          <w:sz w:val="28"/>
          <w:szCs w:val="28"/>
        </w:rPr>
        <w:t>C.</w:t>
      </w:r>
      <w:r w:rsidRPr="006932F0">
        <w:rPr>
          <w:rFonts w:ascii="Times New Roman" w:hAnsi="Times New Roman"/>
          <w:sz w:val="28"/>
          <w:szCs w:val="28"/>
        </w:rPr>
        <w:t xml:space="preserve">C., et ce, </w:t>
      </w:r>
      <w:r w:rsidR="00CA1C3A">
        <w:rPr>
          <w:rFonts w:ascii="Times New Roman" w:hAnsi="Times New Roman"/>
          <w:sz w:val="28"/>
          <w:szCs w:val="28"/>
        </w:rPr>
        <w:t>pour chaque année financière</w:t>
      </w:r>
      <w:r w:rsidR="00336521">
        <w:rPr>
          <w:rFonts w:ascii="Times New Roman" w:hAnsi="Times New Roman"/>
          <w:sz w:val="28"/>
          <w:szCs w:val="28"/>
        </w:rPr>
        <w:t xml:space="preserve"> du F.A.C.C</w:t>
      </w:r>
      <w:r w:rsidRPr="006932F0">
        <w:rPr>
          <w:rFonts w:ascii="Times New Roman" w:hAnsi="Times New Roman"/>
          <w:sz w:val="28"/>
          <w:szCs w:val="28"/>
        </w:rPr>
        <w:t>.</w:t>
      </w:r>
      <w:r w:rsidR="00800690">
        <w:rPr>
          <w:rFonts w:ascii="Times New Roman" w:hAnsi="Times New Roman"/>
          <w:sz w:val="28"/>
          <w:szCs w:val="28"/>
        </w:rPr>
        <w:t>C.</w:t>
      </w:r>
      <w:r w:rsidRPr="006932F0">
        <w:rPr>
          <w:rFonts w:ascii="Times New Roman" w:hAnsi="Times New Roman"/>
          <w:sz w:val="28"/>
          <w:szCs w:val="28"/>
        </w:rPr>
        <w:t xml:space="preserve"> </w:t>
      </w:r>
    </w:p>
    <w:p w14:paraId="551DD282" w14:textId="4DB6BC66" w:rsidR="00E208E9" w:rsidRPr="00386DC7" w:rsidRDefault="00E208E9" w:rsidP="009E7AEC">
      <w:pPr>
        <w:autoSpaceDE w:val="0"/>
        <w:autoSpaceDN w:val="0"/>
        <w:adjustRightInd w:val="0"/>
        <w:spacing w:before="240" w:after="120" w:line="240" w:lineRule="auto"/>
        <w:ind w:left="1701" w:hanging="708"/>
        <w:rPr>
          <w:rFonts w:ascii="Times New Roman" w:hAnsi="Times New Roman"/>
          <w:b/>
          <w:sz w:val="28"/>
          <w:szCs w:val="28"/>
        </w:rPr>
      </w:pPr>
      <w:r w:rsidRPr="00386DC7">
        <w:rPr>
          <w:rFonts w:ascii="Times New Roman" w:hAnsi="Times New Roman"/>
          <w:b/>
          <w:sz w:val="28"/>
          <w:szCs w:val="28"/>
        </w:rPr>
        <w:t>7.</w:t>
      </w:r>
      <w:r w:rsidR="00971147">
        <w:rPr>
          <w:rFonts w:ascii="Times New Roman" w:hAnsi="Times New Roman"/>
          <w:b/>
          <w:sz w:val="28"/>
          <w:szCs w:val="28"/>
        </w:rPr>
        <w:t>1</w:t>
      </w:r>
      <w:r w:rsidRPr="00386DC7">
        <w:rPr>
          <w:rFonts w:ascii="Times New Roman" w:hAnsi="Times New Roman"/>
          <w:b/>
          <w:sz w:val="28"/>
          <w:szCs w:val="28"/>
        </w:rPr>
        <w:t>.</w:t>
      </w:r>
      <w:r w:rsidR="006C2A62">
        <w:rPr>
          <w:rFonts w:ascii="Times New Roman" w:hAnsi="Times New Roman"/>
          <w:b/>
          <w:sz w:val="28"/>
          <w:szCs w:val="28"/>
        </w:rPr>
        <w:t>3</w:t>
      </w:r>
      <w:r w:rsidRPr="00386DC7">
        <w:rPr>
          <w:rFonts w:ascii="Times New Roman" w:hAnsi="Times New Roman"/>
          <w:b/>
          <w:sz w:val="28"/>
          <w:szCs w:val="28"/>
        </w:rPr>
        <w:t xml:space="preserve"> Épuisement des ressources financières du fonds</w:t>
      </w:r>
    </w:p>
    <w:p w14:paraId="48A0E3B1" w14:textId="39A49BFB" w:rsidR="00E208E9" w:rsidRPr="00386DC7" w:rsidRDefault="009E7AEC" w:rsidP="00805EA6">
      <w:pPr>
        <w:autoSpaceDE w:val="0"/>
        <w:autoSpaceDN w:val="0"/>
        <w:adjustRightInd w:val="0"/>
        <w:spacing w:after="240" w:line="240" w:lineRule="auto"/>
        <w:ind w:left="1560"/>
        <w:jc w:val="both"/>
        <w:rPr>
          <w:rFonts w:ascii="Times New Roman" w:hAnsi="Times New Roman"/>
          <w:sz w:val="28"/>
          <w:szCs w:val="28"/>
        </w:rPr>
      </w:pPr>
      <w:r>
        <w:rPr>
          <w:rFonts w:ascii="Times New Roman" w:hAnsi="Times New Roman"/>
          <w:sz w:val="28"/>
          <w:szCs w:val="28"/>
        </w:rPr>
        <w:t>A</w:t>
      </w:r>
      <w:r w:rsidR="002E18EB">
        <w:rPr>
          <w:rFonts w:ascii="Times New Roman" w:hAnsi="Times New Roman"/>
          <w:sz w:val="28"/>
          <w:szCs w:val="28"/>
        </w:rPr>
        <w:t>ucune</w:t>
      </w:r>
      <w:r w:rsidR="00FE379A">
        <w:rPr>
          <w:rFonts w:ascii="Times New Roman" w:hAnsi="Times New Roman"/>
          <w:sz w:val="28"/>
          <w:szCs w:val="28"/>
        </w:rPr>
        <w:t xml:space="preserve"> nouvelle demande</w:t>
      </w:r>
      <w:r w:rsidR="00971147">
        <w:rPr>
          <w:rFonts w:ascii="Times New Roman" w:hAnsi="Times New Roman"/>
          <w:sz w:val="28"/>
          <w:szCs w:val="28"/>
        </w:rPr>
        <w:t xml:space="preserve"> </w:t>
      </w:r>
      <w:r>
        <w:rPr>
          <w:rFonts w:ascii="Times New Roman" w:hAnsi="Times New Roman"/>
          <w:sz w:val="28"/>
          <w:szCs w:val="28"/>
        </w:rPr>
        <w:t xml:space="preserve">ne sera </w:t>
      </w:r>
      <w:r w:rsidR="00C0020C">
        <w:rPr>
          <w:rFonts w:ascii="Times New Roman" w:hAnsi="Times New Roman"/>
          <w:sz w:val="28"/>
          <w:szCs w:val="28"/>
        </w:rPr>
        <w:t>analysée dès que</w:t>
      </w:r>
      <w:r w:rsidR="00805EA6">
        <w:rPr>
          <w:rFonts w:ascii="Times New Roman" w:hAnsi="Times New Roman"/>
          <w:sz w:val="28"/>
          <w:szCs w:val="28"/>
        </w:rPr>
        <w:t xml:space="preserve"> les</w:t>
      </w:r>
      <w:r w:rsidR="00E208E9" w:rsidRPr="00386DC7">
        <w:rPr>
          <w:rFonts w:ascii="Times New Roman" w:hAnsi="Times New Roman"/>
          <w:sz w:val="28"/>
          <w:szCs w:val="28"/>
        </w:rPr>
        <w:t xml:space="preserve"> ressources financières du</w:t>
      </w:r>
      <w:r w:rsidR="00CE5684">
        <w:rPr>
          <w:rFonts w:ascii="Times New Roman" w:hAnsi="Times New Roman"/>
          <w:sz w:val="28"/>
          <w:szCs w:val="28"/>
        </w:rPr>
        <w:t> </w:t>
      </w:r>
      <w:r w:rsidR="00E208E9" w:rsidRPr="00386DC7">
        <w:rPr>
          <w:rFonts w:ascii="Times New Roman" w:hAnsi="Times New Roman"/>
          <w:sz w:val="28"/>
          <w:szCs w:val="28"/>
        </w:rPr>
        <w:t>fonds</w:t>
      </w:r>
      <w:r w:rsidR="00C0020C">
        <w:rPr>
          <w:rFonts w:ascii="Times New Roman" w:hAnsi="Times New Roman"/>
          <w:sz w:val="28"/>
          <w:szCs w:val="28"/>
        </w:rPr>
        <w:t xml:space="preserve"> </w:t>
      </w:r>
      <w:r w:rsidR="00E208E9" w:rsidRPr="00386DC7">
        <w:rPr>
          <w:rFonts w:ascii="Times New Roman" w:hAnsi="Times New Roman"/>
          <w:sz w:val="28"/>
          <w:szCs w:val="28"/>
        </w:rPr>
        <w:t>seront</w:t>
      </w:r>
      <w:r w:rsidR="00971147">
        <w:rPr>
          <w:rFonts w:ascii="Times New Roman" w:hAnsi="Times New Roman"/>
          <w:sz w:val="28"/>
          <w:szCs w:val="28"/>
        </w:rPr>
        <w:t> </w:t>
      </w:r>
      <w:r w:rsidR="00E208E9" w:rsidRPr="00386DC7">
        <w:rPr>
          <w:rFonts w:ascii="Times New Roman" w:hAnsi="Times New Roman"/>
          <w:sz w:val="28"/>
          <w:szCs w:val="28"/>
        </w:rPr>
        <w:t>épuisées</w:t>
      </w:r>
      <w:r w:rsidR="00805EA6">
        <w:rPr>
          <w:rFonts w:ascii="Times New Roman" w:hAnsi="Times New Roman"/>
          <w:sz w:val="28"/>
          <w:szCs w:val="28"/>
        </w:rPr>
        <w:t xml:space="preserve"> par les</w:t>
      </w:r>
      <w:r w:rsidR="00CE5684">
        <w:rPr>
          <w:rFonts w:ascii="Times New Roman" w:hAnsi="Times New Roman"/>
          <w:sz w:val="28"/>
          <w:szCs w:val="28"/>
        </w:rPr>
        <w:t xml:space="preserve"> demandes acceptées</w:t>
      </w:r>
      <w:r w:rsidR="005A5A04">
        <w:rPr>
          <w:rFonts w:ascii="Times New Roman" w:hAnsi="Times New Roman"/>
          <w:sz w:val="28"/>
          <w:szCs w:val="28"/>
        </w:rPr>
        <w:t>.</w:t>
      </w:r>
    </w:p>
    <w:p w14:paraId="52C90C17" w14:textId="092FBD78" w:rsidR="00850F97" w:rsidRDefault="00850F97" w:rsidP="006B3F1E">
      <w:pPr>
        <w:autoSpaceDE w:val="0"/>
        <w:autoSpaceDN w:val="0"/>
        <w:adjustRightInd w:val="0"/>
        <w:spacing w:after="120" w:line="240" w:lineRule="auto"/>
        <w:rPr>
          <w:rFonts w:ascii="Times New Roman" w:hAnsi="Times New Roman"/>
          <w:b/>
          <w:bCs/>
          <w:sz w:val="28"/>
          <w:szCs w:val="28"/>
        </w:rPr>
      </w:pPr>
      <w:r>
        <w:rPr>
          <w:rFonts w:ascii="Times New Roman" w:hAnsi="Times New Roman"/>
          <w:b/>
          <w:bCs/>
          <w:sz w:val="28"/>
          <w:szCs w:val="28"/>
        </w:rPr>
        <w:lastRenderedPageBreak/>
        <w:t xml:space="preserve">8 </w:t>
      </w:r>
      <w:r w:rsidR="00503EE3">
        <w:rPr>
          <w:rFonts w:ascii="Times New Roman" w:hAnsi="Times New Roman"/>
          <w:b/>
          <w:bCs/>
          <w:sz w:val="28"/>
          <w:szCs w:val="28"/>
        </w:rPr>
        <w:t>–</w:t>
      </w:r>
      <w:r>
        <w:rPr>
          <w:rFonts w:ascii="Times New Roman" w:hAnsi="Times New Roman"/>
          <w:b/>
          <w:bCs/>
          <w:sz w:val="28"/>
          <w:szCs w:val="28"/>
        </w:rPr>
        <w:t xml:space="preserve"> </w:t>
      </w:r>
      <w:r w:rsidR="00503EE3">
        <w:rPr>
          <w:rFonts w:ascii="Times New Roman" w:hAnsi="Times New Roman"/>
          <w:b/>
          <w:bCs/>
          <w:sz w:val="28"/>
          <w:szCs w:val="28"/>
        </w:rPr>
        <w:t>EN CAS DE FAUSSE DÉCLARATION</w:t>
      </w:r>
    </w:p>
    <w:p w14:paraId="3BE4A483" w14:textId="053D9649" w:rsidR="00850F97" w:rsidRDefault="00503EE3" w:rsidP="00F7602E">
      <w:pPr>
        <w:autoSpaceDE w:val="0"/>
        <w:autoSpaceDN w:val="0"/>
        <w:adjustRightInd w:val="0"/>
        <w:spacing w:before="240" w:after="120" w:line="240" w:lineRule="auto"/>
        <w:ind w:left="425"/>
        <w:jc w:val="both"/>
        <w:rPr>
          <w:rFonts w:ascii="Times New Roman" w:hAnsi="Times New Roman"/>
          <w:sz w:val="28"/>
          <w:szCs w:val="28"/>
        </w:rPr>
      </w:pPr>
      <w:r>
        <w:rPr>
          <w:rFonts w:ascii="Times New Roman" w:hAnsi="Times New Roman"/>
          <w:sz w:val="28"/>
          <w:szCs w:val="28"/>
        </w:rPr>
        <w:t>L</w:t>
      </w:r>
      <w:r w:rsidR="007C52AA">
        <w:rPr>
          <w:rFonts w:ascii="Times New Roman" w:hAnsi="Times New Roman"/>
          <w:sz w:val="28"/>
          <w:szCs w:val="28"/>
        </w:rPr>
        <w:t>a signature du</w:t>
      </w:r>
      <w:r>
        <w:rPr>
          <w:rFonts w:ascii="Times New Roman" w:hAnsi="Times New Roman"/>
          <w:sz w:val="28"/>
          <w:szCs w:val="28"/>
        </w:rPr>
        <w:t xml:space="preserve"> formulaire de demande d</w:t>
      </w:r>
      <w:r w:rsidR="007C52AA">
        <w:rPr>
          <w:rFonts w:ascii="Times New Roman" w:hAnsi="Times New Roman"/>
          <w:sz w:val="28"/>
          <w:szCs w:val="28"/>
        </w:rPr>
        <w:t>’aide au F.A.C.C.</w:t>
      </w:r>
      <w:r w:rsidR="00800690">
        <w:rPr>
          <w:rFonts w:ascii="Times New Roman" w:hAnsi="Times New Roman"/>
          <w:sz w:val="28"/>
          <w:szCs w:val="28"/>
        </w:rPr>
        <w:t>C.</w:t>
      </w:r>
      <w:r w:rsidR="007C52AA">
        <w:rPr>
          <w:rFonts w:ascii="Times New Roman" w:hAnsi="Times New Roman"/>
          <w:sz w:val="28"/>
          <w:szCs w:val="28"/>
        </w:rPr>
        <w:t xml:space="preserve"> </w:t>
      </w:r>
      <w:r w:rsidR="00CA6BF0">
        <w:rPr>
          <w:rFonts w:ascii="Times New Roman" w:hAnsi="Times New Roman"/>
          <w:sz w:val="28"/>
          <w:szCs w:val="28"/>
        </w:rPr>
        <w:t>contient</w:t>
      </w:r>
      <w:r w:rsidR="00800690">
        <w:rPr>
          <w:rFonts w:ascii="Times New Roman" w:hAnsi="Times New Roman"/>
          <w:sz w:val="28"/>
          <w:szCs w:val="28"/>
        </w:rPr>
        <w:t> </w:t>
      </w:r>
      <w:r w:rsidR="00CA6BF0">
        <w:rPr>
          <w:rFonts w:ascii="Times New Roman" w:hAnsi="Times New Roman"/>
          <w:sz w:val="28"/>
          <w:szCs w:val="28"/>
        </w:rPr>
        <w:t>un engagement à déclarer la vérité sur sa situation financière.</w:t>
      </w:r>
    </w:p>
    <w:p w14:paraId="5AC2492A" w14:textId="6A7F82CD" w:rsidR="00CA6BF0" w:rsidRDefault="00CA6BF0" w:rsidP="00F7602E">
      <w:pPr>
        <w:autoSpaceDE w:val="0"/>
        <w:autoSpaceDN w:val="0"/>
        <w:adjustRightInd w:val="0"/>
        <w:spacing w:before="240" w:after="120" w:line="240" w:lineRule="auto"/>
        <w:ind w:left="425"/>
        <w:jc w:val="both"/>
        <w:rPr>
          <w:rFonts w:ascii="Times New Roman" w:hAnsi="Times New Roman"/>
          <w:sz w:val="28"/>
          <w:szCs w:val="28"/>
        </w:rPr>
      </w:pPr>
      <w:r>
        <w:rPr>
          <w:rFonts w:ascii="Times New Roman" w:hAnsi="Times New Roman"/>
          <w:sz w:val="28"/>
          <w:szCs w:val="28"/>
        </w:rPr>
        <w:t xml:space="preserve">Si </w:t>
      </w:r>
      <w:r w:rsidR="00BA0D07">
        <w:rPr>
          <w:rFonts w:ascii="Times New Roman" w:hAnsi="Times New Roman"/>
          <w:sz w:val="28"/>
          <w:szCs w:val="28"/>
        </w:rPr>
        <w:t>une fausse déclaration est détectée, le F.A.C.C.</w:t>
      </w:r>
      <w:r w:rsidR="00800690">
        <w:rPr>
          <w:rFonts w:ascii="Times New Roman" w:hAnsi="Times New Roman"/>
          <w:sz w:val="28"/>
          <w:szCs w:val="28"/>
        </w:rPr>
        <w:t>C.</w:t>
      </w:r>
      <w:r w:rsidR="00BA0D07">
        <w:rPr>
          <w:rFonts w:ascii="Times New Roman" w:hAnsi="Times New Roman"/>
          <w:sz w:val="28"/>
          <w:szCs w:val="28"/>
        </w:rPr>
        <w:t xml:space="preserve"> se réserve </w:t>
      </w:r>
      <w:r w:rsidR="00800690">
        <w:rPr>
          <w:rFonts w:ascii="Times New Roman" w:hAnsi="Times New Roman"/>
          <w:sz w:val="28"/>
          <w:szCs w:val="28"/>
        </w:rPr>
        <w:t>le</w:t>
      </w:r>
      <w:r w:rsidR="00BA0D07">
        <w:rPr>
          <w:rFonts w:ascii="Times New Roman" w:hAnsi="Times New Roman"/>
          <w:sz w:val="28"/>
          <w:szCs w:val="28"/>
        </w:rPr>
        <w:t xml:space="preserve"> droit :</w:t>
      </w:r>
    </w:p>
    <w:p w14:paraId="6D654548" w14:textId="7AA33E79" w:rsidR="00BA0D07" w:rsidRDefault="00800690" w:rsidP="00F7602E">
      <w:pPr>
        <w:pStyle w:val="Paragraphedeliste"/>
        <w:numPr>
          <w:ilvl w:val="0"/>
          <w:numId w:val="20"/>
        </w:numPr>
        <w:autoSpaceDE w:val="0"/>
        <w:autoSpaceDN w:val="0"/>
        <w:adjustRightInd w:val="0"/>
        <w:spacing w:before="240" w:after="120" w:line="240" w:lineRule="auto"/>
        <w:jc w:val="both"/>
        <w:rPr>
          <w:rFonts w:ascii="Times New Roman" w:hAnsi="Times New Roman"/>
          <w:sz w:val="28"/>
          <w:szCs w:val="28"/>
        </w:rPr>
      </w:pPr>
      <w:r>
        <w:rPr>
          <w:rFonts w:ascii="Times New Roman" w:hAnsi="Times New Roman"/>
          <w:sz w:val="28"/>
          <w:szCs w:val="28"/>
        </w:rPr>
        <w:t>De r</w:t>
      </w:r>
      <w:r w:rsidR="00BA0D07">
        <w:rPr>
          <w:rFonts w:ascii="Times New Roman" w:hAnsi="Times New Roman"/>
          <w:sz w:val="28"/>
          <w:szCs w:val="28"/>
        </w:rPr>
        <w:t>éviser toute décision d’aide accordée</w:t>
      </w:r>
      <w:r w:rsidR="004F1A84">
        <w:rPr>
          <w:rFonts w:ascii="Times New Roman" w:hAnsi="Times New Roman"/>
          <w:sz w:val="28"/>
          <w:szCs w:val="28"/>
        </w:rPr>
        <w:t>,</w:t>
      </w:r>
      <w:r w:rsidR="00BA0D07">
        <w:rPr>
          <w:rFonts w:ascii="Times New Roman" w:hAnsi="Times New Roman"/>
          <w:sz w:val="28"/>
          <w:szCs w:val="28"/>
        </w:rPr>
        <w:t xml:space="preserve"> mais non versée.</w:t>
      </w:r>
    </w:p>
    <w:p w14:paraId="3B8CD4C6" w14:textId="3D89D88E" w:rsidR="00800690" w:rsidRPr="00464E72" w:rsidRDefault="00800690" w:rsidP="00F7602E">
      <w:pPr>
        <w:pStyle w:val="Paragraphedeliste"/>
        <w:numPr>
          <w:ilvl w:val="0"/>
          <w:numId w:val="20"/>
        </w:numPr>
        <w:autoSpaceDE w:val="0"/>
        <w:autoSpaceDN w:val="0"/>
        <w:adjustRightInd w:val="0"/>
        <w:spacing w:before="240" w:after="120" w:line="240" w:lineRule="auto"/>
        <w:jc w:val="both"/>
        <w:rPr>
          <w:rFonts w:ascii="Times New Roman" w:hAnsi="Times New Roman"/>
          <w:sz w:val="28"/>
          <w:szCs w:val="28"/>
        </w:rPr>
      </w:pPr>
      <w:r>
        <w:rPr>
          <w:rFonts w:ascii="Times New Roman" w:hAnsi="Times New Roman"/>
          <w:sz w:val="28"/>
          <w:szCs w:val="28"/>
        </w:rPr>
        <w:t>De r</w:t>
      </w:r>
      <w:r w:rsidR="00D9589F">
        <w:rPr>
          <w:rFonts w:ascii="Times New Roman" w:hAnsi="Times New Roman"/>
          <w:sz w:val="28"/>
          <w:szCs w:val="28"/>
        </w:rPr>
        <w:t>éclamer en tout ou en partie toute aide financière versée.</w:t>
      </w:r>
      <w:r w:rsidR="007C371D">
        <w:rPr>
          <w:rFonts w:ascii="Times New Roman" w:hAnsi="Times New Roman"/>
          <w:sz w:val="28"/>
          <w:szCs w:val="28"/>
        </w:rPr>
        <w:t xml:space="preserve"> La réclamation doit toutefois être faite dans les </w:t>
      </w:r>
      <w:r w:rsidR="00DF174E">
        <w:rPr>
          <w:rFonts w:ascii="Times New Roman" w:hAnsi="Times New Roman"/>
          <w:sz w:val="28"/>
          <w:szCs w:val="28"/>
        </w:rPr>
        <w:t>six (6) mois suivant</w:t>
      </w:r>
      <w:r w:rsidR="003A2095">
        <w:rPr>
          <w:rFonts w:ascii="Times New Roman" w:hAnsi="Times New Roman"/>
          <w:sz w:val="28"/>
          <w:szCs w:val="28"/>
        </w:rPr>
        <w:t xml:space="preserve"> </w:t>
      </w:r>
      <w:r w:rsidR="00DF174E">
        <w:rPr>
          <w:rFonts w:ascii="Times New Roman" w:hAnsi="Times New Roman"/>
          <w:sz w:val="28"/>
          <w:szCs w:val="28"/>
        </w:rPr>
        <w:t>le dernier versement de l’aide</w:t>
      </w:r>
      <w:r w:rsidR="006F1631">
        <w:rPr>
          <w:rFonts w:ascii="Times New Roman" w:hAnsi="Times New Roman"/>
          <w:sz w:val="28"/>
          <w:szCs w:val="28"/>
        </w:rPr>
        <w:t xml:space="preserve"> accordée</w:t>
      </w:r>
      <w:r w:rsidR="00DF174E">
        <w:rPr>
          <w:rFonts w:ascii="Times New Roman" w:hAnsi="Times New Roman"/>
          <w:sz w:val="28"/>
          <w:szCs w:val="28"/>
        </w:rPr>
        <w:t>.</w:t>
      </w:r>
    </w:p>
    <w:p w14:paraId="7D8EBA78" w14:textId="5A77A89F" w:rsidR="00E208E9" w:rsidRPr="00386DC7" w:rsidRDefault="00850F97" w:rsidP="00503EE3">
      <w:pPr>
        <w:autoSpaceDE w:val="0"/>
        <w:autoSpaceDN w:val="0"/>
        <w:adjustRightInd w:val="0"/>
        <w:spacing w:before="360" w:after="120" w:line="240" w:lineRule="auto"/>
        <w:rPr>
          <w:rFonts w:ascii="Times New Roman" w:hAnsi="Times New Roman"/>
          <w:b/>
          <w:bCs/>
          <w:sz w:val="28"/>
          <w:szCs w:val="28"/>
        </w:rPr>
      </w:pPr>
      <w:r>
        <w:rPr>
          <w:rFonts w:ascii="Times New Roman" w:hAnsi="Times New Roman"/>
          <w:b/>
          <w:bCs/>
          <w:sz w:val="28"/>
          <w:szCs w:val="28"/>
        </w:rPr>
        <w:t>9</w:t>
      </w:r>
      <w:r w:rsidR="00E208E9" w:rsidRPr="00386DC7">
        <w:rPr>
          <w:rFonts w:ascii="Times New Roman" w:hAnsi="Times New Roman"/>
          <w:b/>
          <w:bCs/>
          <w:sz w:val="28"/>
          <w:szCs w:val="28"/>
        </w:rPr>
        <w:t xml:space="preserve"> - PROCÉDURE D’</w:t>
      </w:r>
      <w:r w:rsidR="00633C83">
        <w:rPr>
          <w:rFonts w:ascii="Times New Roman" w:hAnsi="Times New Roman"/>
          <w:b/>
          <w:bCs/>
          <w:sz w:val="28"/>
          <w:szCs w:val="28"/>
        </w:rPr>
        <w:t>URGENCE</w:t>
      </w:r>
    </w:p>
    <w:p w14:paraId="06E3EACD" w14:textId="273F2B36" w:rsidR="001C196E" w:rsidRDefault="000A124A" w:rsidP="00DD1F82">
      <w:pPr>
        <w:pStyle w:val="Paragraphedeliste"/>
        <w:numPr>
          <w:ilvl w:val="0"/>
          <w:numId w:val="7"/>
        </w:numPr>
        <w:autoSpaceDE w:val="0"/>
        <w:autoSpaceDN w:val="0"/>
        <w:adjustRightInd w:val="0"/>
        <w:spacing w:before="240" w:after="240" w:line="240" w:lineRule="auto"/>
        <w:ind w:left="850" w:hanging="425"/>
        <w:jc w:val="both"/>
        <w:rPr>
          <w:rFonts w:ascii="Times New Roman" w:hAnsi="Times New Roman"/>
          <w:sz w:val="28"/>
          <w:szCs w:val="28"/>
        </w:rPr>
      </w:pPr>
      <w:r>
        <w:rPr>
          <w:rFonts w:ascii="Times New Roman" w:hAnsi="Times New Roman"/>
          <w:sz w:val="28"/>
          <w:szCs w:val="28"/>
        </w:rPr>
        <w:t>Tout en respectant l’esprit des </w:t>
      </w:r>
      <w:r w:rsidRPr="00386DC7">
        <w:rPr>
          <w:rFonts w:ascii="Times New Roman" w:hAnsi="Times New Roman"/>
          <w:sz w:val="28"/>
          <w:szCs w:val="28"/>
        </w:rPr>
        <w:t>prescriptions du</w:t>
      </w:r>
      <w:r>
        <w:rPr>
          <w:rFonts w:ascii="Times New Roman" w:hAnsi="Times New Roman"/>
          <w:sz w:val="28"/>
          <w:szCs w:val="28"/>
        </w:rPr>
        <w:t> </w:t>
      </w:r>
      <w:r w:rsidRPr="00386DC7">
        <w:rPr>
          <w:rFonts w:ascii="Times New Roman" w:hAnsi="Times New Roman"/>
          <w:sz w:val="28"/>
          <w:szCs w:val="28"/>
        </w:rPr>
        <w:t>présent règlement</w:t>
      </w:r>
      <w:r w:rsidR="006C7ECE" w:rsidRPr="00386DC7">
        <w:rPr>
          <w:rFonts w:ascii="Times New Roman" w:hAnsi="Times New Roman"/>
          <w:sz w:val="28"/>
          <w:szCs w:val="28"/>
        </w:rPr>
        <w:t>, lorsqu’un</w:t>
      </w:r>
      <w:r w:rsidR="00BB4B51">
        <w:rPr>
          <w:rFonts w:ascii="Times New Roman" w:hAnsi="Times New Roman"/>
          <w:sz w:val="28"/>
          <w:szCs w:val="28"/>
        </w:rPr>
        <w:t>e</w:t>
      </w:r>
      <w:r w:rsidR="006C7ECE" w:rsidRPr="00386DC7">
        <w:rPr>
          <w:rFonts w:ascii="Times New Roman" w:hAnsi="Times New Roman"/>
          <w:sz w:val="28"/>
          <w:szCs w:val="28"/>
        </w:rPr>
        <w:t xml:space="preserve"> situation exige une intervention d</w:t>
      </w:r>
      <w:r w:rsidR="006C2A62">
        <w:rPr>
          <w:rFonts w:ascii="Times New Roman" w:hAnsi="Times New Roman"/>
          <w:sz w:val="28"/>
          <w:szCs w:val="28"/>
        </w:rPr>
        <w:t>u F.A.C.C.</w:t>
      </w:r>
      <w:r w:rsidR="005D26B5">
        <w:rPr>
          <w:rFonts w:ascii="Times New Roman" w:hAnsi="Times New Roman"/>
          <w:sz w:val="28"/>
          <w:szCs w:val="28"/>
        </w:rPr>
        <w:t>C.</w:t>
      </w:r>
      <w:r>
        <w:rPr>
          <w:rFonts w:ascii="Times New Roman" w:hAnsi="Times New Roman"/>
          <w:sz w:val="28"/>
          <w:szCs w:val="28"/>
        </w:rPr>
        <w:t xml:space="preserve"> plus</w:t>
      </w:r>
      <w:r w:rsidR="005D26B5">
        <w:rPr>
          <w:rFonts w:ascii="Times New Roman" w:hAnsi="Times New Roman"/>
          <w:sz w:val="28"/>
          <w:szCs w:val="28"/>
        </w:rPr>
        <w:t> </w:t>
      </w:r>
      <w:r>
        <w:rPr>
          <w:rFonts w:ascii="Times New Roman" w:hAnsi="Times New Roman"/>
          <w:sz w:val="28"/>
          <w:szCs w:val="28"/>
        </w:rPr>
        <w:t xml:space="preserve">rapide que celle prévue </w:t>
      </w:r>
      <w:r w:rsidR="00E52E13">
        <w:rPr>
          <w:rFonts w:ascii="Times New Roman" w:hAnsi="Times New Roman"/>
          <w:sz w:val="28"/>
          <w:szCs w:val="28"/>
        </w:rPr>
        <w:t>au point 3.4 du présent règlement</w:t>
      </w:r>
      <w:r w:rsidR="006C7ECE" w:rsidRPr="00386DC7">
        <w:rPr>
          <w:rFonts w:ascii="Times New Roman" w:hAnsi="Times New Roman"/>
          <w:sz w:val="28"/>
          <w:szCs w:val="28"/>
        </w:rPr>
        <w:t>, l</w:t>
      </w:r>
      <w:r w:rsidR="006C2A62">
        <w:rPr>
          <w:rFonts w:ascii="Times New Roman" w:hAnsi="Times New Roman"/>
          <w:sz w:val="28"/>
          <w:szCs w:val="28"/>
        </w:rPr>
        <w:t>a</w:t>
      </w:r>
      <w:r w:rsidR="005D26B5">
        <w:rPr>
          <w:rFonts w:ascii="Times New Roman" w:hAnsi="Times New Roman"/>
          <w:sz w:val="28"/>
          <w:szCs w:val="28"/>
        </w:rPr>
        <w:t> </w:t>
      </w:r>
      <w:r w:rsidR="006C2A62">
        <w:rPr>
          <w:rFonts w:ascii="Times New Roman" w:hAnsi="Times New Roman"/>
          <w:sz w:val="28"/>
          <w:szCs w:val="28"/>
        </w:rPr>
        <w:t>personne assurant la</w:t>
      </w:r>
      <w:r w:rsidR="006C7ECE" w:rsidRPr="00386DC7">
        <w:rPr>
          <w:rFonts w:ascii="Times New Roman" w:hAnsi="Times New Roman"/>
          <w:sz w:val="28"/>
          <w:szCs w:val="28"/>
        </w:rPr>
        <w:t xml:space="preserve"> présiden</w:t>
      </w:r>
      <w:r w:rsidR="006C2A62">
        <w:rPr>
          <w:rFonts w:ascii="Times New Roman" w:hAnsi="Times New Roman"/>
          <w:sz w:val="28"/>
          <w:szCs w:val="28"/>
        </w:rPr>
        <w:t>ce</w:t>
      </w:r>
      <w:r w:rsidR="006C7ECE" w:rsidRPr="00386DC7">
        <w:rPr>
          <w:rFonts w:ascii="Times New Roman" w:hAnsi="Times New Roman"/>
          <w:sz w:val="28"/>
          <w:szCs w:val="28"/>
        </w:rPr>
        <w:t xml:space="preserve"> d</w:t>
      </w:r>
      <w:r w:rsidR="006C2A62">
        <w:rPr>
          <w:rFonts w:ascii="Times New Roman" w:hAnsi="Times New Roman"/>
          <w:sz w:val="28"/>
          <w:szCs w:val="28"/>
        </w:rPr>
        <w:t>u</w:t>
      </w:r>
      <w:r w:rsidR="006C7ECE" w:rsidRPr="00386DC7">
        <w:rPr>
          <w:rFonts w:ascii="Times New Roman" w:hAnsi="Times New Roman"/>
          <w:sz w:val="28"/>
          <w:szCs w:val="28"/>
        </w:rPr>
        <w:t xml:space="preserve"> comité</w:t>
      </w:r>
      <w:r w:rsidR="006C2A62">
        <w:rPr>
          <w:rFonts w:ascii="Times New Roman" w:hAnsi="Times New Roman"/>
          <w:sz w:val="28"/>
          <w:szCs w:val="28"/>
        </w:rPr>
        <w:t xml:space="preserve"> de </w:t>
      </w:r>
      <w:r w:rsidR="006C2A62" w:rsidRPr="005433B6">
        <w:rPr>
          <w:rFonts w:ascii="Times New Roman" w:hAnsi="Times New Roman"/>
          <w:sz w:val="28"/>
          <w:szCs w:val="28"/>
        </w:rPr>
        <w:t>ce fonds</w:t>
      </w:r>
      <w:r w:rsidR="006C7ECE" w:rsidRPr="005433B6">
        <w:rPr>
          <w:rFonts w:ascii="Times New Roman" w:hAnsi="Times New Roman"/>
          <w:sz w:val="28"/>
          <w:szCs w:val="28"/>
        </w:rPr>
        <w:t xml:space="preserve"> </w:t>
      </w:r>
      <w:r w:rsidR="00A322B7" w:rsidRPr="005433B6">
        <w:rPr>
          <w:rFonts w:ascii="Times New Roman" w:hAnsi="Times New Roman"/>
          <w:sz w:val="28"/>
          <w:szCs w:val="28"/>
        </w:rPr>
        <w:t>ou, en son absence,</w:t>
      </w:r>
      <w:r w:rsidR="00E26368" w:rsidRPr="005433B6">
        <w:rPr>
          <w:rFonts w:ascii="Times New Roman" w:hAnsi="Times New Roman"/>
          <w:sz w:val="28"/>
          <w:szCs w:val="28"/>
        </w:rPr>
        <w:t xml:space="preserve"> son</w:t>
      </w:r>
      <w:r w:rsidR="00E52E13">
        <w:rPr>
          <w:rFonts w:ascii="Times New Roman" w:hAnsi="Times New Roman"/>
          <w:sz w:val="28"/>
          <w:szCs w:val="28"/>
        </w:rPr>
        <w:t> </w:t>
      </w:r>
      <w:r w:rsidR="00E26368" w:rsidRPr="005433B6">
        <w:rPr>
          <w:rFonts w:ascii="Times New Roman" w:hAnsi="Times New Roman"/>
          <w:sz w:val="28"/>
          <w:szCs w:val="28"/>
        </w:rPr>
        <w:t>substitut,</w:t>
      </w:r>
      <w:r w:rsidR="00A322B7" w:rsidRPr="005433B6">
        <w:rPr>
          <w:rFonts w:ascii="Times New Roman" w:hAnsi="Times New Roman"/>
          <w:sz w:val="28"/>
          <w:szCs w:val="28"/>
        </w:rPr>
        <w:t xml:space="preserve"> </w:t>
      </w:r>
      <w:r w:rsidR="006C7ECE" w:rsidRPr="005433B6">
        <w:rPr>
          <w:rFonts w:ascii="Times New Roman" w:hAnsi="Times New Roman"/>
          <w:sz w:val="28"/>
          <w:szCs w:val="28"/>
        </w:rPr>
        <w:t xml:space="preserve">peut </w:t>
      </w:r>
      <w:r w:rsidR="00BA52F3">
        <w:rPr>
          <w:rFonts w:ascii="Times New Roman" w:hAnsi="Times New Roman"/>
          <w:sz w:val="28"/>
          <w:szCs w:val="28"/>
        </w:rPr>
        <w:t>accorder une aide</w:t>
      </w:r>
      <w:r w:rsidR="006C7ECE" w:rsidRPr="005433B6">
        <w:rPr>
          <w:rFonts w:ascii="Times New Roman" w:hAnsi="Times New Roman"/>
          <w:sz w:val="28"/>
          <w:szCs w:val="28"/>
        </w:rPr>
        <w:t xml:space="preserve"> </w:t>
      </w:r>
      <w:r w:rsidR="000A4CE0" w:rsidRPr="005433B6">
        <w:rPr>
          <w:rFonts w:ascii="Times New Roman" w:hAnsi="Times New Roman"/>
          <w:sz w:val="28"/>
          <w:szCs w:val="28"/>
        </w:rPr>
        <w:t>équiva</w:t>
      </w:r>
      <w:r w:rsidR="001A0306" w:rsidRPr="005433B6">
        <w:rPr>
          <w:rFonts w:ascii="Times New Roman" w:hAnsi="Times New Roman"/>
          <w:sz w:val="28"/>
          <w:szCs w:val="28"/>
        </w:rPr>
        <w:t>l</w:t>
      </w:r>
      <w:r w:rsidR="000A4CE0" w:rsidRPr="005433B6">
        <w:rPr>
          <w:rFonts w:ascii="Times New Roman" w:hAnsi="Times New Roman"/>
          <w:sz w:val="28"/>
          <w:szCs w:val="28"/>
        </w:rPr>
        <w:t>ent</w:t>
      </w:r>
      <w:r w:rsidR="004F7E8D">
        <w:rPr>
          <w:rFonts w:ascii="Times New Roman" w:hAnsi="Times New Roman"/>
          <w:sz w:val="28"/>
          <w:szCs w:val="28"/>
        </w:rPr>
        <w:t xml:space="preserve"> au montant minimal</w:t>
      </w:r>
      <w:r w:rsidR="002A6A65">
        <w:rPr>
          <w:rFonts w:ascii="Times New Roman" w:hAnsi="Times New Roman"/>
          <w:sz w:val="28"/>
          <w:szCs w:val="28"/>
        </w:rPr>
        <w:t xml:space="preserve"> </w:t>
      </w:r>
      <w:r w:rsidR="004F7E8D">
        <w:rPr>
          <w:rFonts w:ascii="Times New Roman" w:hAnsi="Times New Roman"/>
          <w:sz w:val="28"/>
          <w:szCs w:val="28"/>
        </w:rPr>
        <w:t>brut</w:t>
      </w:r>
      <w:r w:rsidR="00A96439">
        <w:rPr>
          <w:rFonts w:ascii="Times New Roman" w:hAnsi="Times New Roman"/>
          <w:sz w:val="28"/>
          <w:szCs w:val="28"/>
        </w:rPr>
        <w:t xml:space="preserve"> de l’aide versée par le F.A.C.C.</w:t>
      </w:r>
      <w:r w:rsidR="005D26B5">
        <w:rPr>
          <w:rFonts w:ascii="Times New Roman" w:hAnsi="Times New Roman"/>
          <w:sz w:val="28"/>
          <w:szCs w:val="28"/>
        </w:rPr>
        <w:t>C.</w:t>
      </w:r>
      <w:r w:rsidR="002A6A65">
        <w:rPr>
          <w:rFonts w:ascii="Times New Roman" w:hAnsi="Times New Roman"/>
          <w:sz w:val="28"/>
          <w:szCs w:val="28"/>
        </w:rPr>
        <w:t>, tel que</w:t>
      </w:r>
      <w:r w:rsidR="008A5E30">
        <w:rPr>
          <w:rFonts w:ascii="Times New Roman" w:hAnsi="Times New Roman"/>
          <w:sz w:val="28"/>
          <w:szCs w:val="28"/>
        </w:rPr>
        <w:t xml:space="preserve"> décrit au</w:t>
      </w:r>
      <w:r w:rsidR="005D26B5">
        <w:rPr>
          <w:rFonts w:ascii="Times New Roman" w:hAnsi="Times New Roman"/>
          <w:sz w:val="28"/>
          <w:szCs w:val="28"/>
        </w:rPr>
        <w:t> </w:t>
      </w:r>
      <w:r w:rsidR="008A5E30">
        <w:rPr>
          <w:rFonts w:ascii="Times New Roman" w:hAnsi="Times New Roman"/>
          <w:sz w:val="28"/>
          <w:szCs w:val="28"/>
        </w:rPr>
        <w:t>point</w:t>
      </w:r>
      <w:r w:rsidR="000A4CE0" w:rsidRPr="005433B6">
        <w:rPr>
          <w:rFonts w:ascii="Times New Roman" w:hAnsi="Times New Roman"/>
          <w:sz w:val="28"/>
          <w:szCs w:val="28"/>
        </w:rPr>
        <w:t xml:space="preserve"> </w:t>
      </w:r>
      <w:r w:rsidR="001A0306" w:rsidRPr="005433B6">
        <w:rPr>
          <w:rFonts w:ascii="Times New Roman" w:hAnsi="Times New Roman"/>
          <w:sz w:val="28"/>
          <w:szCs w:val="28"/>
        </w:rPr>
        <w:t>7</w:t>
      </w:r>
      <w:r w:rsidR="006C2A62" w:rsidRPr="005433B6">
        <w:rPr>
          <w:rFonts w:ascii="Times New Roman" w:hAnsi="Times New Roman"/>
          <w:sz w:val="28"/>
          <w:szCs w:val="28"/>
        </w:rPr>
        <w:t>.</w:t>
      </w:r>
      <w:r w:rsidR="001A0306" w:rsidRPr="005433B6">
        <w:rPr>
          <w:rFonts w:ascii="Times New Roman" w:hAnsi="Times New Roman"/>
          <w:sz w:val="28"/>
          <w:szCs w:val="28"/>
        </w:rPr>
        <w:t>1.1</w:t>
      </w:r>
      <w:r w:rsidR="008A5E30">
        <w:rPr>
          <w:rFonts w:ascii="Times New Roman" w:hAnsi="Times New Roman"/>
          <w:sz w:val="28"/>
          <w:szCs w:val="28"/>
        </w:rPr>
        <w:t xml:space="preserve"> du</w:t>
      </w:r>
      <w:r w:rsidR="00A96439">
        <w:rPr>
          <w:rFonts w:ascii="Times New Roman" w:hAnsi="Times New Roman"/>
          <w:sz w:val="28"/>
          <w:szCs w:val="28"/>
        </w:rPr>
        <w:t> </w:t>
      </w:r>
      <w:r w:rsidR="008A5E30">
        <w:rPr>
          <w:rFonts w:ascii="Times New Roman" w:hAnsi="Times New Roman"/>
          <w:sz w:val="28"/>
          <w:szCs w:val="28"/>
        </w:rPr>
        <w:t>présent règlement.</w:t>
      </w:r>
      <w:r w:rsidR="007B13A1" w:rsidRPr="005433B6">
        <w:rPr>
          <w:rFonts w:ascii="Times New Roman" w:hAnsi="Times New Roman"/>
          <w:sz w:val="28"/>
          <w:szCs w:val="28"/>
        </w:rPr>
        <w:t xml:space="preserve"> </w:t>
      </w:r>
    </w:p>
    <w:p w14:paraId="7D360661" w14:textId="420C0950" w:rsidR="00E208E9" w:rsidRPr="006C2A62" w:rsidRDefault="00375CF9" w:rsidP="00DD1F82">
      <w:pPr>
        <w:numPr>
          <w:ilvl w:val="0"/>
          <w:numId w:val="7"/>
        </w:numPr>
        <w:autoSpaceDE w:val="0"/>
        <w:autoSpaceDN w:val="0"/>
        <w:adjustRightInd w:val="0"/>
        <w:spacing w:after="240" w:line="240" w:lineRule="auto"/>
        <w:ind w:left="851" w:hanging="425"/>
        <w:jc w:val="both"/>
        <w:rPr>
          <w:rFonts w:ascii="Times New Roman" w:hAnsi="Times New Roman"/>
          <w:sz w:val="28"/>
          <w:szCs w:val="28"/>
        </w:rPr>
      </w:pPr>
      <w:r>
        <w:rPr>
          <w:rFonts w:ascii="Times New Roman" w:hAnsi="Times New Roman"/>
          <w:sz w:val="28"/>
          <w:szCs w:val="28"/>
        </w:rPr>
        <w:t>Cette</w:t>
      </w:r>
      <w:r w:rsidR="006C2A62">
        <w:rPr>
          <w:rFonts w:ascii="Times New Roman" w:hAnsi="Times New Roman"/>
          <w:sz w:val="28"/>
          <w:szCs w:val="28"/>
        </w:rPr>
        <w:t xml:space="preserve"> personne </w:t>
      </w:r>
      <w:r>
        <w:rPr>
          <w:rFonts w:ascii="Times New Roman" w:hAnsi="Times New Roman"/>
          <w:sz w:val="28"/>
          <w:szCs w:val="28"/>
        </w:rPr>
        <w:t>(</w:t>
      </w:r>
      <w:r w:rsidR="006C2A62">
        <w:rPr>
          <w:rFonts w:ascii="Times New Roman" w:hAnsi="Times New Roman"/>
          <w:sz w:val="28"/>
          <w:szCs w:val="28"/>
        </w:rPr>
        <w:t>assurant la</w:t>
      </w:r>
      <w:r w:rsidR="006C2A62" w:rsidRPr="00386DC7">
        <w:rPr>
          <w:rFonts w:ascii="Times New Roman" w:hAnsi="Times New Roman"/>
          <w:sz w:val="28"/>
          <w:szCs w:val="28"/>
        </w:rPr>
        <w:t xml:space="preserve"> présiden</w:t>
      </w:r>
      <w:r w:rsidR="006C2A62">
        <w:rPr>
          <w:rFonts w:ascii="Times New Roman" w:hAnsi="Times New Roman"/>
          <w:sz w:val="28"/>
          <w:szCs w:val="28"/>
        </w:rPr>
        <w:t>ce</w:t>
      </w:r>
      <w:r w:rsidR="006C2A62" w:rsidRPr="00386DC7">
        <w:rPr>
          <w:rFonts w:ascii="Times New Roman" w:hAnsi="Times New Roman"/>
          <w:sz w:val="28"/>
          <w:szCs w:val="28"/>
        </w:rPr>
        <w:t xml:space="preserve"> d</w:t>
      </w:r>
      <w:r w:rsidR="006C2A62">
        <w:rPr>
          <w:rFonts w:ascii="Times New Roman" w:hAnsi="Times New Roman"/>
          <w:sz w:val="28"/>
          <w:szCs w:val="28"/>
        </w:rPr>
        <w:t>u</w:t>
      </w:r>
      <w:r w:rsidR="006C2A62" w:rsidRPr="00386DC7">
        <w:rPr>
          <w:rFonts w:ascii="Times New Roman" w:hAnsi="Times New Roman"/>
          <w:sz w:val="28"/>
          <w:szCs w:val="28"/>
        </w:rPr>
        <w:t xml:space="preserve"> comité</w:t>
      </w:r>
      <w:r w:rsidR="00E208E9" w:rsidRPr="00386DC7">
        <w:rPr>
          <w:rFonts w:ascii="Times New Roman" w:hAnsi="Times New Roman"/>
          <w:sz w:val="28"/>
          <w:szCs w:val="28"/>
        </w:rPr>
        <w:t xml:space="preserve"> du </w:t>
      </w:r>
      <w:r w:rsidR="00EA4C58">
        <w:rPr>
          <w:rFonts w:ascii="Times New Roman" w:hAnsi="Times New Roman"/>
          <w:sz w:val="28"/>
          <w:szCs w:val="28"/>
        </w:rPr>
        <w:t>F.A.C.C.</w:t>
      </w:r>
      <w:r w:rsidR="005D26B5">
        <w:rPr>
          <w:rFonts w:ascii="Times New Roman" w:hAnsi="Times New Roman"/>
          <w:sz w:val="28"/>
          <w:szCs w:val="28"/>
        </w:rPr>
        <w:t>C.</w:t>
      </w:r>
      <w:r w:rsidR="00EA5346">
        <w:rPr>
          <w:rFonts w:ascii="Times New Roman" w:hAnsi="Times New Roman"/>
          <w:sz w:val="28"/>
          <w:szCs w:val="28"/>
        </w:rPr>
        <w:t xml:space="preserve"> ou son substitut</w:t>
      </w:r>
      <w:r>
        <w:rPr>
          <w:rFonts w:ascii="Times New Roman" w:hAnsi="Times New Roman"/>
          <w:sz w:val="28"/>
          <w:szCs w:val="28"/>
        </w:rPr>
        <w:t>)</w:t>
      </w:r>
      <w:r w:rsidR="00E208E9" w:rsidRPr="00386DC7">
        <w:rPr>
          <w:rFonts w:ascii="Times New Roman" w:hAnsi="Times New Roman"/>
          <w:sz w:val="28"/>
          <w:szCs w:val="28"/>
        </w:rPr>
        <w:t xml:space="preserve"> doit</w:t>
      </w:r>
      <w:r w:rsidR="006C2A62">
        <w:rPr>
          <w:rFonts w:ascii="Times New Roman" w:hAnsi="Times New Roman"/>
          <w:sz w:val="28"/>
          <w:szCs w:val="28"/>
        </w:rPr>
        <w:t> alors </w:t>
      </w:r>
      <w:r w:rsidR="00E208E9" w:rsidRPr="00386DC7">
        <w:rPr>
          <w:rFonts w:ascii="Times New Roman" w:hAnsi="Times New Roman"/>
          <w:sz w:val="28"/>
          <w:szCs w:val="28"/>
        </w:rPr>
        <w:t>en</w:t>
      </w:r>
      <w:r w:rsidR="006C2A62">
        <w:rPr>
          <w:rFonts w:ascii="Times New Roman" w:hAnsi="Times New Roman"/>
          <w:sz w:val="28"/>
          <w:szCs w:val="28"/>
        </w:rPr>
        <w:t> </w:t>
      </w:r>
      <w:r w:rsidR="00E208E9" w:rsidRPr="00386DC7">
        <w:rPr>
          <w:rFonts w:ascii="Times New Roman" w:hAnsi="Times New Roman"/>
          <w:sz w:val="28"/>
          <w:szCs w:val="28"/>
        </w:rPr>
        <w:t>informer l</w:t>
      </w:r>
      <w:r w:rsidR="00EA5346">
        <w:rPr>
          <w:rFonts w:ascii="Times New Roman" w:hAnsi="Times New Roman"/>
          <w:sz w:val="28"/>
          <w:szCs w:val="28"/>
        </w:rPr>
        <w:t>es autres membres du</w:t>
      </w:r>
      <w:r>
        <w:rPr>
          <w:rFonts w:ascii="Times New Roman" w:hAnsi="Times New Roman"/>
          <w:sz w:val="28"/>
          <w:szCs w:val="28"/>
        </w:rPr>
        <w:t> </w:t>
      </w:r>
      <w:r w:rsidR="00EA5346">
        <w:rPr>
          <w:rFonts w:ascii="Times New Roman" w:hAnsi="Times New Roman"/>
          <w:sz w:val="28"/>
          <w:szCs w:val="28"/>
        </w:rPr>
        <w:t>comité, qui devra alors être convoqué</w:t>
      </w:r>
      <w:r w:rsidR="007E49F6">
        <w:rPr>
          <w:rFonts w:ascii="Times New Roman" w:hAnsi="Times New Roman"/>
          <w:sz w:val="28"/>
          <w:szCs w:val="28"/>
        </w:rPr>
        <w:t xml:space="preserve"> selon la procédure prévue au point 3.4 du présent règlement</w:t>
      </w:r>
      <w:r w:rsidR="00E208E9" w:rsidRPr="00386DC7">
        <w:rPr>
          <w:rFonts w:ascii="Times New Roman" w:hAnsi="Times New Roman"/>
          <w:sz w:val="28"/>
          <w:szCs w:val="28"/>
        </w:rPr>
        <w:t>.</w:t>
      </w:r>
    </w:p>
    <w:p w14:paraId="0519B2F0" w14:textId="77777777" w:rsidR="000B210E" w:rsidRDefault="0079327C" w:rsidP="00DD1F82">
      <w:pPr>
        <w:numPr>
          <w:ilvl w:val="0"/>
          <w:numId w:val="7"/>
        </w:numPr>
        <w:autoSpaceDE w:val="0"/>
        <w:autoSpaceDN w:val="0"/>
        <w:adjustRightInd w:val="0"/>
        <w:spacing w:after="240" w:line="240" w:lineRule="auto"/>
        <w:ind w:left="851" w:hanging="425"/>
        <w:jc w:val="both"/>
        <w:rPr>
          <w:rFonts w:ascii="Times New Roman" w:hAnsi="Times New Roman"/>
          <w:sz w:val="28"/>
          <w:szCs w:val="28"/>
        </w:rPr>
      </w:pPr>
      <w:r>
        <w:rPr>
          <w:rFonts w:ascii="Times New Roman" w:hAnsi="Times New Roman"/>
          <w:sz w:val="28"/>
          <w:szCs w:val="28"/>
        </w:rPr>
        <w:t>Au besoin, l</w:t>
      </w:r>
      <w:r w:rsidR="00CE0573">
        <w:rPr>
          <w:rFonts w:ascii="Times New Roman" w:hAnsi="Times New Roman"/>
          <w:sz w:val="28"/>
          <w:szCs w:val="28"/>
        </w:rPr>
        <w:t>e comité pourra alors</w:t>
      </w:r>
      <w:r>
        <w:rPr>
          <w:rFonts w:ascii="Times New Roman" w:hAnsi="Times New Roman"/>
          <w:sz w:val="28"/>
          <w:szCs w:val="28"/>
        </w:rPr>
        <w:t xml:space="preserve"> analyser </w:t>
      </w:r>
      <w:r w:rsidR="00375CF9">
        <w:rPr>
          <w:rFonts w:ascii="Times New Roman" w:hAnsi="Times New Roman"/>
          <w:sz w:val="28"/>
          <w:szCs w:val="28"/>
        </w:rPr>
        <w:t>l</w:t>
      </w:r>
      <w:r w:rsidR="000058E9">
        <w:rPr>
          <w:rFonts w:ascii="Times New Roman" w:hAnsi="Times New Roman"/>
          <w:sz w:val="28"/>
          <w:szCs w:val="28"/>
        </w:rPr>
        <w:t>a situation de la personne s’étant vu</w:t>
      </w:r>
      <w:r w:rsidR="008A5312">
        <w:rPr>
          <w:rFonts w:ascii="Times New Roman" w:hAnsi="Times New Roman"/>
          <w:sz w:val="28"/>
          <w:szCs w:val="28"/>
        </w:rPr>
        <w:t>e</w:t>
      </w:r>
      <w:r w:rsidR="000058E9">
        <w:rPr>
          <w:rFonts w:ascii="Times New Roman" w:hAnsi="Times New Roman"/>
          <w:sz w:val="28"/>
          <w:szCs w:val="28"/>
        </w:rPr>
        <w:t xml:space="preserve"> </w:t>
      </w:r>
      <w:r w:rsidR="00BB4B51">
        <w:rPr>
          <w:rFonts w:ascii="Times New Roman" w:hAnsi="Times New Roman"/>
          <w:sz w:val="28"/>
          <w:szCs w:val="28"/>
        </w:rPr>
        <w:t>accord</w:t>
      </w:r>
      <w:r w:rsidR="008A5312">
        <w:rPr>
          <w:rFonts w:ascii="Times New Roman" w:hAnsi="Times New Roman"/>
          <w:sz w:val="28"/>
          <w:szCs w:val="28"/>
        </w:rPr>
        <w:t>er</w:t>
      </w:r>
      <w:r w:rsidR="00BB4B51">
        <w:rPr>
          <w:rFonts w:ascii="Times New Roman" w:hAnsi="Times New Roman"/>
          <w:sz w:val="28"/>
          <w:szCs w:val="28"/>
        </w:rPr>
        <w:t xml:space="preserve"> une aide en vertu de la procédure d’urgence</w:t>
      </w:r>
      <w:r w:rsidR="008A5312">
        <w:rPr>
          <w:rFonts w:ascii="Times New Roman" w:hAnsi="Times New Roman"/>
          <w:sz w:val="28"/>
          <w:szCs w:val="28"/>
        </w:rPr>
        <w:t xml:space="preserve">, afin de déterminer si une aide supplémentaire peut lui être </w:t>
      </w:r>
      <w:r w:rsidR="000B210E">
        <w:rPr>
          <w:rFonts w:ascii="Times New Roman" w:hAnsi="Times New Roman"/>
          <w:sz w:val="28"/>
          <w:szCs w:val="28"/>
        </w:rPr>
        <w:t>octroyée</w:t>
      </w:r>
      <w:r w:rsidR="003E3360">
        <w:rPr>
          <w:rFonts w:ascii="Times New Roman" w:hAnsi="Times New Roman"/>
          <w:sz w:val="28"/>
          <w:szCs w:val="28"/>
        </w:rPr>
        <w:t>.</w:t>
      </w:r>
    </w:p>
    <w:p w14:paraId="36363CD5" w14:textId="40E140C5" w:rsidR="006C7ECE" w:rsidRPr="006C2A62" w:rsidRDefault="0052033B" w:rsidP="00DD1F82">
      <w:pPr>
        <w:numPr>
          <w:ilvl w:val="0"/>
          <w:numId w:val="7"/>
        </w:numPr>
        <w:autoSpaceDE w:val="0"/>
        <w:autoSpaceDN w:val="0"/>
        <w:adjustRightInd w:val="0"/>
        <w:spacing w:after="240" w:line="240" w:lineRule="auto"/>
        <w:ind w:left="851" w:hanging="425"/>
        <w:jc w:val="both"/>
        <w:rPr>
          <w:rFonts w:ascii="Times New Roman" w:hAnsi="Times New Roman"/>
          <w:sz w:val="28"/>
          <w:szCs w:val="28"/>
        </w:rPr>
      </w:pPr>
      <w:r>
        <w:rPr>
          <w:rFonts w:ascii="Times New Roman" w:hAnsi="Times New Roman"/>
          <w:sz w:val="28"/>
          <w:szCs w:val="28"/>
        </w:rPr>
        <w:t>Le total de l’aide accordée par procédure d’urgence ne devrait pas excéder 10 % du budget annuel du F.A.C.C.</w:t>
      </w:r>
      <w:r w:rsidR="005D26B5">
        <w:rPr>
          <w:rFonts w:ascii="Times New Roman" w:hAnsi="Times New Roman"/>
          <w:sz w:val="28"/>
          <w:szCs w:val="28"/>
        </w:rPr>
        <w:t>C.</w:t>
      </w:r>
      <w:r>
        <w:rPr>
          <w:rFonts w:ascii="Times New Roman" w:hAnsi="Times New Roman"/>
          <w:sz w:val="28"/>
          <w:szCs w:val="28"/>
        </w:rPr>
        <w:t xml:space="preserve"> </w:t>
      </w:r>
      <w:r w:rsidR="0079327C">
        <w:rPr>
          <w:rFonts w:ascii="Times New Roman" w:hAnsi="Times New Roman"/>
          <w:sz w:val="28"/>
          <w:szCs w:val="28"/>
        </w:rPr>
        <w:t xml:space="preserve"> </w:t>
      </w:r>
      <w:r w:rsidR="00CE0573">
        <w:rPr>
          <w:rFonts w:ascii="Times New Roman" w:hAnsi="Times New Roman"/>
          <w:sz w:val="28"/>
          <w:szCs w:val="28"/>
        </w:rPr>
        <w:t xml:space="preserve"> </w:t>
      </w:r>
    </w:p>
    <w:p w14:paraId="70BD7171" w14:textId="339065F0" w:rsidR="00E208E9" w:rsidRPr="006C2A62" w:rsidRDefault="00850F97" w:rsidP="006C2A62">
      <w:pPr>
        <w:autoSpaceDE w:val="0"/>
        <w:autoSpaceDN w:val="0"/>
        <w:adjustRightInd w:val="0"/>
        <w:spacing w:before="360" w:after="240" w:line="240" w:lineRule="auto"/>
        <w:rPr>
          <w:rFonts w:ascii="Times New Roman" w:hAnsi="Times New Roman"/>
          <w:b/>
          <w:bCs/>
          <w:sz w:val="28"/>
          <w:szCs w:val="28"/>
        </w:rPr>
      </w:pPr>
      <w:r>
        <w:rPr>
          <w:rFonts w:ascii="Times New Roman" w:hAnsi="Times New Roman"/>
          <w:b/>
          <w:bCs/>
          <w:sz w:val="28"/>
          <w:szCs w:val="28"/>
        </w:rPr>
        <w:t>10</w:t>
      </w:r>
      <w:r w:rsidR="00E208E9" w:rsidRPr="00386DC7">
        <w:rPr>
          <w:rFonts w:ascii="Times New Roman" w:hAnsi="Times New Roman"/>
          <w:b/>
          <w:bCs/>
          <w:sz w:val="28"/>
          <w:szCs w:val="28"/>
        </w:rPr>
        <w:t xml:space="preserve"> - RÉVISION DU RÈGLEMENT</w:t>
      </w:r>
    </w:p>
    <w:p w14:paraId="548F7826" w14:textId="0D12679D" w:rsidR="00B12726" w:rsidRPr="00386DC7" w:rsidRDefault="00E208E9" w:rsidP="00DD1F82">
      <w:pPr>
        <w:autoSpaceDE w:val="0"/>
        <w:autoSpaceDN w:val="0"/>
        <w:adjustRightInd w:val="0"/>
        <w:spacing w:after="120" w:line="240" w:lineRule="auto"/>
        <w:ind w:left="426"/>
        <w:jc w:val="both"/>
        <w:rPr>
          <w:rFonts w:ascii="Times New Roman" w:hAnsi="Times New Roman"/>
          <w:sz w:val="28"/>
          <w:szCs w:val="28"/>
        </w:rPr>
      </w:pPr>
      <w:r w:rsidRPr="00386DC7">
        <w:rPr>
          <w:rFonts w:ascii="Times New Roman" w:hAnsi="Times New Roman"/>
          <w:sz w:val="28"/>
          <w:szCs w:val="28"/>
        </w:rPr>
        <w:t>Le présent règlement pourra être révisé par l’assemblée générale lors</w:t>
      </w:r>
      <w:r w:rsidR="006C2A62">
        <w:rPr>
          <w:rFonts w:ascii="Times New Roman" w:hAnsi="Times New Roman"/>
          <w:sz w:val="28"/>
          <w:szCs w:val="28"/>
        </w:rPr>
        <w:t> </w:t>
      </w:r>
      <w:r w:rsidRPr="00386DC7">
        <w:rPr>
          <w:rFonts w:ascii="Times New Roman" w:hAnsi="Times New Roman"/>
          <w:sz w:val="28"/>
          <w:szCs w:val="28"/>
        </w:rPr>
        <w:t>d’une réunion régulière</w:t>
      </w:r>
      <w:r w:rsidR="006C7ECE" w:rsidRPr="00386DC7">
        <w:rPr>
          <w:rFonts w:ascii="Times New Roman" w:hAnsi="Times New Roman"/>
          <w:sz w:val="28"/>
          <w:szCs w:val="28"/>
        </w:rPr>
        <w:t xml:space="preserve"> ou spéciale</w:t>
      </w:r>
      <w:r w:rsidRPr="00386DC7">
        <w:rPr>
          <w:rFonts w:ascii="Times New Roman" w:hAnsi="Times New Roman"/>
          <w:sz w:val="28"/>
          <w:szCs w:val="28"/>
        </w:rPr>
        <w:t>.</w:t>
      </w:r>
    </w:p>
    <w:sectPr w:rsidR="00B12726" w:rsidRPr="00386DC7" w:rsidSect="00F1392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BC75" w14:textId="77777777" w:rsidR="00D11128" w:rsidRDefault="00D11128" w:rsidP="00E1718A">
      <w:pPr>
        <w:spacing w:after="0" w:line="240" w:lineRule="auto"/>
      </w:pPr>
      <w:r>
        <w:separator/>
      </w:r>
    </w:p>
  </w:endnote>
  <w:endnote w:type="continuationSeparator" w:id="0">
    <w:p w14:paraId="26F3AAA7" w14:textId="77777777" w:rsidR="00D11128" w:rsidRDefault="00D11128" w:rsidP="00E1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3F62" w14:textId="77777777" w:rsidR="004F1A84" w:rsidRDefault="004F1A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85969"/>
      <w:docPartObj>
        <w:docPartGallery w:val="Page Numbers (Bottom of Page)"/>
        <w:docPartUnique/>
      </w:docPartObj>
    </w:sdtPr>
    <w:sdtEndPr>
      <w:rPr>
        <w:rFonts w:ascii="Times New Roman" w:hAnsi="Times New Roman"/>
        <w:sz w:val="28"/>
        <w:szCs w:val="28"/>
      </w:rPr>
    </w:sdtEndPr>
    <w:sdtContent>
      <w:p w14:paraId="472226F1" w14:textId="38FD0A85" w:rsidR="00F13925" w:rsidRPr="00F1628F" w:rsidRDefault="00F13925">
        <w:pPr>
          <w:pStyle w:val="Pieddepage"/>
          <w:jc w:val="right"/>
          <w:rPr>
            <w:rFonts w:ascii="Times New Roman" w:hAnsi="Times New Roman"/>
            <w:sz w:val="28"/>
            <w:szCs w:val="28"/>
          </w:rPr>
        </w:pPr>
        <w:r w:rsidRPr="00F1628F">
          <w:rPr>
            <w:rFonts w:ascii="Times New Roman" w:hAnsi="Times New Roman"/>
            <w:sz w:val="28"/>
            <w:szCs w:val="28"/>
          </w:rPr>
          <w:fldChar w:fldCharType="begin"/>
        </w:r>
        <w:r w:rsidRPr="00F1628F">
          <w:rPr>
            <w:rFonts w:ascii="Times New Roman" w:hAnsi="Times New Roman"/>
            <w:sz w:val="28"/>
            <w:szCs w:val="28"/>
          </w:rPr>
          <w:instrText>PAGE   \* MERGEFORMAT</w:instrText>
        </w:r>
        <w:r w:rsidRPr="00F1628F">
          <w:rPr>
            <w:rFonts w:ascii="Times New Roman" w:hAnsi="Times New Roman"/>
            <w:sz w:val="28"/>
            <w:szCs w:val="28"/>
          </w:rPr>
          <w:fldChar w:fldCharType="separate"/>
        </w:r>
        <w:r w:rsidRPr="00F1628F">
          <w:rPr>
            <w:rFonts w:ascii="Times New Roman" w:hAnsi="Times New Roman"/>
            <w:sz w:val="28"/>
            <w:szCs w:val="28"/>
            <w:lang w:val="fr-FR"/>
          </w:rPr>
          <w:t>2</w:t>
        </w:r>
        <w:r w:rsidRPr="00F1628F">
          <w:rPr>
            <w:rFonts w:ascii="Times New Roman" w:hAnsi="Times New Roman"/>
            <w:sz w:val="28"/>
            <w:szCs w:val="28"/>
          </w:rPr>
          <w:fldChar w:fldCharType="end"/>
        </w:r>
      </w:p>
    </w:sdtContent>
  </w:sdt>
  <w:p w14:paraId="64CD872A" w14:textId="77777777" w:rsidR="00E1718A" w:rsidRDefault="00E1718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73DF" w14:textId="77777777" w:rsidR="004F1A84" w:rsidRDefault="004F1A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BA14" w14:textId="77777777" w:rsidR="00D11128" w:rsidRDefault="00D11128" w:rsidP="00E1718A">
      <w:pPr>
        <w:spacing w:after="0" w:line="240" w:lineRule="auto"/>
      </w:pPr>
      <w:r>
        <w:separator/>
      </w:r>
    </w:p>
  </w:footnote>
  <w:footnote w:type="continuationSeparator" w:id="0">
    <w:p w14:paraId="7234646C" w14:textId="77777777" w:rsidR="00D11128" w:rsidRDefault="00D11128" w:rsidP="00E17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0ABC" w14:textId="77777777" w:rsidR="004F1A84" w:rsidRDefault="004F1A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A324" w14:textId="77777777" w:rsidR="004F1A84" w:rsidRDefault="004F1A8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6FBC" w14:textId="77777777" w:rsidR="004F1A84" w:rsidRDefault="004F1A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06F"/>
    <w:multiLevelType w:val="hybridMultilevel"/>
    <w:tmpl w:val="2428622A"/>
    <w:lvl w:ilvl="0" w:tplc="50482C9E">
      <w:start w:val="2"/>
      <w:numFmt w:val="lowerLetter"/>
      <w:lvlText w:val="%1)"/>
      <w:lvlJc w:val="left"/>
      <w:pPr>
        <w:ind w:left="2254" w:hanging="360"/>
      </w:pPr>
      <w:rPr>
        <w:rFonts w:hint="default"/>
        <w:b/>
      </w:rPr>
    </w:lvl>
    <w:lvl w:ilvl="1" w:tplc="0C0C0019" w:tentative="1">
      <w:start w:val="1"/>
      <w:numFmt w:val="lowerLetter"/>
      <w:lvlText w:val="%2."/>
      <w:lvlJc w:val="left"/>
      <w:pPr>
        <w:ind w:left="2974" w:hanging="360"/>
      </w:pPr>
    </w:lvl>
    <w:lvl w:ilvl="2" w:tplc="0C0C001B" w:tentative="1">
      <w:start w:val="1"/>
      <w:numFmt w:val="lowerRoman"/>
      <w:lvlText w:val="%3."/>
      <w:lvlJc w:val="right"/>
      <w:pPr>
        <w:ind w:left="3694" w:hanging="180"/>
      </w:pPr>
    </w:lvl>
    <w:lvl w:ilvl="3" w:tplc="0C0C000F" w:tentative="1">
      <w:start w:val="1"/>
      <w:numFmt w:val="decimal"/>
      <w:lvlText w:val="%4."/>
      <w:lvlJc w:val="left"/>
      <w:pPr>
        <w:ind w:left="4414" w:hanging="360"/>
      </w:pPr>
    </w:lvl>
    <w:lvl w:ilvl="4" w:tplc="0C0C0019" w:tentative="1">
      <w:start w:val="1"/>
      <w:numFmt w:val="lowerLetter"/>
      <w:lvlText w:val="%5."/>
      <w:lvlJc w:val="left"/>
      <w:pPr>
        <w:ind w:left="5134" w:hanging="360"/>
      </w:pPr>
    </w:lvl>
    <w:lvl w:ilvl="5" w:tplc="0C0C001B" w:tentative="1">
      <w:start w:val="1"/>
      <w:numFmt w:val="lowerRoman"/>
      <w:lvlText w:val="%6."/>
      <w:lvlJc w:val="right"/>
      <w:pPr>
        <w:ind w:left="5854" w:hanging="180"/>
      </w:pPr>
    </w:lvl>
    <w:lvl w:ilvl="6" w:tplc="0C0C000F" w:tentative="1">
      <w:start w:val="1"/>
      <w:numFmt w:val="decimal"/>
      <w:lvlText w:val="%7."/>
      <w:lvlJc w:val="left"/>
      <w:pPr>
        <w:ind w:left="6574" w:hanging="360"/>
      </w:pPr>
    </w:lvl>
    <w:lvl w:ilvl="7" w:tplc="0C0C0019" w:tentative="1">
      <w:start w:val="1"/>
      <w:numFmt w:val="lowerLetter"/>
      <w:lvlText w:val="%8."/>
      <w:lvlJc w:val="left"/>
      <w:pPr>
        <w:ind w:left="7294" w:hanging="360"/>
      </w:pPr>
    </w:lvl>
    <w:lvl w:ilvl="8" w:tplc="0C0C001B" w:tentative="1">
      <w:start w:val="1"/>
      <w:numFmt w:val="lowerRoman"/>
      <w:lvlText w:val="%9."/>
      <w:lvlJc w:val="right"/>
      <w:pPr>
        <w:ind w:left="8014" w:hanging="180"/>
      </w:pPr>
    </w:lvl>
  </w:abstractNum>
  <w:abstractNum w:abstractNumId="1" w15:restartNumberingAfterBreak="0">
    <w:nsid w:val="0DD131B0"/>
    <w:multiLevelType w:val="multilevel"/>
    <w:tmpl w:val="BCEC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B2A60"/>
    <w:multiLevelType w:val="hybridMultilevel"/>
    <w:tmpl w:val="8144B3D6"/>
    <w:lvl w:ilvl="0" w:tplc="74348CCA">
      <w:start w:val="1"/>
      <w:numFmt w:val="lowerLetter"/>
      <w:lvlText w:val="%1)"/>
      <w:lvlJc w:val="left"/>
      <w:pPr>
        <w:ind w:left="1428" w:hanging="360"/>
      </w:pPr>
      <w:rPr>
        <w:rFonts w:hint="default"/>
        <w:b/>
        <w:color w:val="auto"/>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3" w15:restartNumberingAfterBreak="0">
    <w:nsid w:val="13014B88"/>
    <w:multiLevelType w:val="hybridMultilevel"/>
    <w:tmpl w:val="6DC6E27A"/>
    <w:lvl w:ilvl="0" w:tplc="1F92AA32">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C1D4BB7"/>
    <w:multiLevelType w:val="hybridMultilevel"/>
    <w:tmpl w:val="41E8B498"/>
    <w:lvl w:ilvl="0" w:tplc="C86417A0">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3353A1"/>
    <w:multiLevelType w:val="hybridMultilevel"/>
    <w:tmpl w:val="50728A60"/>
    <w:lvl w:ilvl="0" w:tplc="B4C680C4">
      <w:start w:val="1"/>
      <w:numFmt w:val="lowerLetter"/>
      <w:lvlText w:val="%1)"/>
      <w:lvlJc w:val="left"/>
      <w:pPr>
        <w:ind w:left="1637"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690792"/>
    <w:multiLevelType w:val="multilevel"/>
    <w:tmpl w:val="2FC02A7E"/>
    <w:lvl w:ilvl="0">
      <w:start w:val="1"/>
      <w:numFmt w:val="decimal"/>
      <w:lvlText w:val="%1"/>
      <w:lvlJc w:val="left"/>
      <w:pPr>
        <w:ind w:left="375" w:hanging="375"/>
      </w:pPr>
      <w:rPr>
        <w:rFonts w:hint="default"/>
      </w:rPr>
    </w:lvl>
    <w:lvl w:ilvl="1">
      <w:start w:val="3"/>
      <w:numFmt w:val="decimal"/>
      <w:lvlText w:val="%1.%2"/>
      <w:lvlJc w:val="left"/>
      <w:pPr>
        <w:ind w:left="818" w:hanging="375"/>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409" w:hanging="108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901" w:hanging="1800"/>
      </w:pPr>
      <w:rPr>
        <w:rFonts w:hint="default"/>
      </w:rPr>
    </w:lvl>
    <w:lvl w:ilvl="8">
      <w:start w:val="1"/>
      <w:numFmt w:val="decimal"/>
      <w:lvlText w:val="%1.%2.%3.%4.%5.%6.%7.%8.%9"/>
      <w:lvlJc w:val="left"/>
      <w:pPr>
        <w:ind w:left="5704" w:hanging="2160"/>
      </w:pPr>
      <w:rPr>
        <w:rFonts w:hint="default"/>
      </w:rPr>
    </w:lvl>
  </w:abstractNum>
  <w:abstractNum w:abstractNumId="7" w15:restartNumberingAfterBreak="0">
    <w:nsid w:val="216261CB"/>
    <w:multiLevelType w:val="hybridMultilevel"/>
    <w:tmpl w:val="E1946512"/>
    <w:lvl w:ilvl="0" w:tplc="E0B2B12C">
      <w:start w:val="1"/>
      <w:numFmt w:val="lowerLetter"/>
      <w:lvlText w:val="%1)"/>
      <w:lvlJc w:val="left"/>
      <w:pPr>
        <w:ind w:left="720" w:hanging="360"/>
      </w:pPr>
      <w:rPr>
        <w:rFonts w:hint="default"/>
        <w:b/>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11E129E"/>
    <w:multiLevelType w:val="hybridMultilevel"/>
    <w:tmpl w:val="48429014"/>
    <w:lvl w:ilvl="0" w:tplc="344E0E70">
      <w:start w:val="1"/>
      <w:numFmt w:val="lowerLetter"/>
      <w:lvlText w:val="%1)"/>
      <w:lvlJc w:val="left"/>
      <w:pPr>
        <w:ind w:left="1068" w:hanging="360"/>
      </w:pPr>
      <w:rPr>
        <w:rFonts w:hint="default"/>
        <w:b/>
        <w:color w:val="auto"/>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9" w15:restartNumberingAfterBreak="0">
    <w:nsid w:val="3655192D"/>
    <w:multiLevelType w:val="hybridMultilevel"/>
    <w:tmpl w:val="3E3E51FA"/>
    <w:lvl w:ilvl="0" w:tplc="5FCA2056">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BBD7904"/>
    <w:multiLevelType w:val="hybridMultilevel"/>
    <w:tmpl w:val="9FFCF9EA"/>
    <w:lvl w:ilvl="0" w:tplc="803AAC96">
      <w:start w:val="1"/>
      <w:numFmt w:val="bullet"/>
      <w:lvlText w:val="-"/>
      <w:lvlJc w:val="left"/>
      <w:pPr>
        <w:ind w:left="1068" w:hanging="360"/>
      </w:pPr>
      <w:rPr>
        <w:rFonts w:ascii="Century Gothic" w:eastAsia="Calibri" w:hAnsi="Century Gothic" w:cs="Century Goth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D791C1D"/>
    <w:multiLevelType w:val="hybridMultilevel"/>
    <w:tmpl w:val="B1688846"/>
    <w:lvl w:ilvl="0" w:tplc="8272B034">
      <w:start w:val="1"/>
      <w:numFmt w:val="lowerLetter"/>
      <w:lvlText w:val="%1)"/>
      <w:lvlJc w:val="left"/>
      <w:pPr>
        <w:ind w:left="366" w:hanging="360"/>
      </w:pPr>
      <w:rPr>
        <w:rFonts w:hint="default"/>
        <w:b/>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2" w15:restartNumberingAfterBreak="0">
    <w:nsid w:val="3EF85E2A"/>
    <w:multiLevelType w:val="hybridMultilevel"/>
    <w:tmpl w:val="407418D0"/>
    <w:lvl w:ilvl="0" w:tplc="3138C122">
      <w:start w:val="1"/>
      <w:numFmt w:val="lowerLetter"/>
      <w:lvlText w:val="%1)"/>
      <w:lvlJc w:val="left"/>
      <w:pPr>
        <w:ind w:left="1068" w:hanging="360"/>
      </w:pPr>
      <w:rPr>
        <w:rFonts w:hint="default"/>
        <w:b/>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3" w15:restartNumberingAfterBreak="0">
    <w:nsid w:val="4BF94722"/>
    <w:multiLevelType w:val="hybridMultilevel"/>
    <w:tmpl w:val="6C300E10"/>
    <w:lvl w:ilvl="0" w:tplc="0C0C000B">
      <w:start w:val="1"/>
      <w:numFmt w:val="bullet"/>
      <w:lvlText w:val=""/>
      <w:lvlJc w:val="left"/>
      <w:pPr>
        <w:ind w:left="1571" w:hanging="360"/>
      </w:pPr>
      <w:rPr>
        <w:rFonts w:ascii="Wingdings" w:hAnsi="Wingdings"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4" w15:restartNumberingAfterBreak="0">
    <w:nsid w:val="55486DE6"/>
    <w:multiLevelType w:val="hybridMultilevel"/>
    <w:tmpl w:val="4698985C"/>
    <w:lvl w:ilvl="0" w:tplc="431873C8">
      <w:start w:val="1"/>
      <w:numFmt w:val="lowerLetter"/>
      <w:lvlText w:val="%1)"/>
      <w:lvlJc w:val="left"/>
      <w:pPr>
        <w:ind w:left="785" w:hanging="360"/>
      </w:pPr>
      <w:rPr>
        <w:rFonts w:hint="default"/>
      </w:rPr>
    </w:lvl>
    <w:lvl w:ilvl="1" w:tplc="0C0C0019" w:tentative="1">
      <w:start w:val="1"/>
      <w:numFmt w:val="lowerLetter"/>
      <w:lvlText w:val="%2."/>
      <w:lvlJc w:val="left"/>
      <w:pPr>
        <w:ind w:left="1505" w:hanging="360"/>
      </w:pPr>
    </w:lvl>
    <w:lvl w:ilvl="2" w:tplc="0C0C001B" w:tentative="1">
      <w:start w:val="1"/>
      <w:numFmt w:val="lowerRoman"/>
      <w:lvlText w:val="%3."/>
      <w:lvlJc w:val="right"/>
      <w:pPr>
        <w:ind w:left="2225" w:hanging="180"/>
      </w:pPr>
    </w:lvl>
    <w:lvl w:ilvl="3" w:tplc="0C0C000F" w:tentative="1">
      <w:start w:val="1"/>
      <w:numFmt w:val="decimal"/>
      <w:lvlText w:val="%4."/>
      <w:lvlJc w:val="left"/>
      <w:pPr>
        <w:ind w:left="2945" w:hanging="360"/>
      </w:pPr>
    </w:lvl>
    <w:lvl w:ilvl="4" w:tplc="0C0C0019" w:tentative="1">
      <w:start w:val="1"/>
      <w:numFmt w:val="lowerLetter"/>
      <w:lvlText w:val="%5."/>
      <w:lvlJc w:val="left"/>
      <w:pPr>
        <w:ind w:left="3665" w:hanging="360"/>
      </w:pPr>
    </w:lvl>
    <w:lvl w:ilvl="5" w:tplc="0C0C001B" w:tentative="1">
      <w:start w:val="1"/>
      <w:numFmt w:val="lowerRoman"/>
      <w:lvlText w:val="%6."/>
      <w:lvlJc w:val="right"/>
      <w:pPr>
        <w:ind w:left="4385" w:hanging="180"/>
      </w:pPr>
    </w:lvl>
    <w:lvl w:ilvl="6" w:tplc="0C0C000F" w:tentative="1">
      <w:start w:val="1"/>
      <w:numFmt w:val="decimal"/>
      <w:lvlText w:val="%7."/>
      <w:lvlJc w:val="left"/>
      <w:pPr>
        <w:ind w:left="5105" w:hanging="360"/>
      </w:pPr>
    </w:lvl>
    <w:lvl w:ilvl="7" w:tplc="0C0C0019" w:tentative="1">
      <w:start w:val="1"/>
      <w:numFmt w:val="lowerLetter"/>
      <w:lvlText w:val="%8."/>
      <w:lvlJc w:val="left"/>
      <w:pPr>
        <w:ind w:left="5825" w:hanging="360"/>
      </w:pPr>
    </w:lvl>
    <w:lvl w:ilvl="8" w:tplc="0C0C001B" w:tentative="1">
      <w:start w:val="1"/>
      <w:numFmt w:val="lowerRoman"/>
      <w:lvlText w:val="%9."/>
      <w:lvlJc w:val="right"/>
      <w:pPr>
        <w:ind w:left="6545" w:hanging="180"/>
      </w:pPr>
    </w:lvl>
  </w:abstractNum>
  <w:abstractNum w:abstractNumId="15" w15:restartNumberingAfterBreak="0">
    <w:nsid w:val="5F9D6782"/>
    <w:multiLevelType w:val="hybridMultilevel"/>
    <w:tmpl w:val="6598D3EA"/>
    <w:lvl w:ilvl="0" w:tplc="5476C8F2">
      <w:start w:val="4"/>
      <w:numFmt w:val="bullet"/>
      <w:lvlText w:val=""/>
      <w:lvlJc w:val="left"/>
      <w:pPr>
        <w:ind w:left="1428" w:hanging="360"/>
      </w:pPr>
      <w:rPr>
        <w:rFonts w:ascii="Symbol" w:eastAsia="Calibri" w:hAnsi="Symbol" w:cs="Tahoma"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15:restartNumberingAfterBreak="0">
    <w:nsid w:val="6AE11923"/>
    <w:multiLevelType w:val="hybridMultilevel"/>
    <w:tmpl w:val="20F24406"/>
    <w:lvl w:ilvl="0" w:tplc="31CCDB16">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6D617C24"/>
    <w:multiLevelType w:val="multilevel"/>
    <w:tmpl w:val="73D42E88"/>
    <w:lvl w:ilvl="0">
      <w:start w:val="3"/>
      <w:numFmt w:val="decimal"/>
      <w:lvlText w:val="%1"/>
      <w:lvlJc w:val="left"/>
      <w:pPr>
        <w:ind w:left="555" w:hanging="555"/>
      </w:pPr>
      <w:rPr>
        <w:rFonts w:hint="default"/>
      </w:rPr>
    </w:lvl>
    <w:lvl w:ilvl="1">
      <w:start w:val="5"/>
      <w:numFmt w:val="decimal"/>
      <w:lvlText w:val="%1.%2"/>
      <w:lvlJc w:val="left"/>
      <w:pPr>
        <w:ind w:left="980" w:hanging="55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77D5681E"/>
    <w:multiLevelType w:val="hybridMultilevel"/>
    <w:tmpl w:val="5CDCBB64"/>
    <w:lvl w:ilvl="0" w:tplc="72A471D0">
      <w:start w:val="1"/>
      <w:numFmt w:val="lowerLetter"/>
      <w:lvlText w:val="%1)"/>
      <w:lvlJc w:val="left"/>
      <w:pPr>
        <w:ind w:left="1068" w:hanging="360"/>
      </w:pPr>
      <w:rPr>
        <w:rFonts w:hint="default"/>
        <w:b/>
        <w:color w:val="auto"/>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9" w15:restartNumberingAfterBreak="0">
    <w:nsid w:val="77FB2C89"/>
    <w:multiLevelType w:val="hybridMultilevel"/>
    <w:tmpl w:val="CB307B94"/>
    <w:lvl w:ilvl="0" w:tplc="6E2025D4">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8035620"/>
    <w:multiLevelType w:val="hybridMultilevel"/>
    <w:tmpl w:val="54E650AC"/>
    <w:lvl w:ilvl="0" w:tplc="922C2504">
      <w:start w:val="1"/>
      <w:numFmt w:val="lowerLetter"/>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669063862">
    <w:abstractNumId w:val="10"/>
  </w:num>
  <w:num w:numId="2" w16cid:durableId="1967737347">
    <w:abstractNumId w:val="16"/>
  </w:num>
  <w:num w:numId="3" w16cid:durableId="1265188786">
    <w:abstractNumId w:val="20"/>
  </w:num>
  <w:num w:numId="4" w16cid:durableId="687875552">
    <w:abstractNumId w:val="18"/>
  </w:num>
  <w:num w:numId="5" w16cid:durableId="1781610943">
    <w:abstractNumId w:val="8"/>
  </w:num>
  <w:num w:numId="6" w16cid:durableId="1081830435">
    <w:abstractNumId w:val="2"/>
  </w:num>
  <w:num w:numId="7" w16cid:durableId="777482894">
    <w:abstractNumId w:val="7"/>
  </w:num>
  <w:num w:numId="8" w16cid:durableId="2081979304">
    <w:abstractNumId w:val="17"/>
  </w:num>
  <w:num w:numId="9" w16cid:durableId="236324419">
    <w:abstractNumId w:val="5"/>
  </w:num>
  <w:num w:numId="10" w16cid:durableId="634023995">
    <w:abstractNumId w:val="11"/>
  </w:num>
  <w:num w:numId="11" w16cid:durableId="2084713278">
    <w:abstractNumId w:val="12"/>
  </w:num>
  <w:num w:numId="12" w16cid:durableId="1560557848">
    <w:abstractNumId w:val="0"/>
  </w:num>
  <w:num w:numId="13" w16cid:durableId="1221287700">
    <w:abstractNumId w:val="15"/>
  </w:num>
  <w:num w:numId="14" w16cid:durableId="1189485672">
    <w:abstractNumId w:val="6"/>
  </w:num>
  <w:num w:numId="15" w16cid:durableId="1724794301">
    <w:abstractNumId w:val="4"/>
  </w:num>
  <w:num w:numId="16" w16cid:durableId="460458114">
    <w:abstractNumId w:val="9"/>
  </w:num>
  <w:num w:numId="17" w16cid:durableId="163521665">
    <w:abstractNumId w:val="19"/>
  </w:num>
  <w:num w:numId="18" w16cid:durableId="126242464">
    <w:abstractNumId w:val="3"/>
  </w:num>
  <w:num w:numId="19" w16cid:durableId="321658836">
    <w:abstractNumId w:val="13"/>
  </w:num>
  <w:num w:numId="20" w16cid:durableId="212038981">
    <w:abstractNumId w:val="14"/>
  </w:num>
  <w:num w:numId="21" w16cid:durableId="188594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E9"/>
    <w:rsid w:val="000017DC"/>
    <w:rsid w:val="000058E9"/>
    <w:rsid w:val="00010A92"/>
    <w:rsid w:val="00023D7D"/>
    <w:rsid w:val="00027EED"/>
    <w:rsid w:val="0003326E"/>
    <w:rsid w:val="0004736B"/>
    <w:rsid w:val="000548E1"/>
    <w:rsid w:val="0006148C"/>
    <w:rsid w:val="00066D01"/>
    <w:rsid w:val="00092201"/>
    <w:rsid w:val="00096F82"/>
    <w:rsid w:val="000A0DFB"/>
    <w:rsid w:val="000A124A"/>
    <w:rsid w:val="000A4CE0"/>
    <w:rsid w:val="000B210E"/>
    <w:rsid w:val="000B616B"/>
    <w:rsid w:val="000C7DE5"/>
    <w:rsid w:val="000D706B"/>
    <w:rsid w:val="000E3659"/>
    <w:rsid w:val="000F1EF1"/>
    <w:rsid w:val="001027E6"/>
    <w:rsid w:val="00104C54"/>
    <w:rsid w:val="00115F52"/>
    <w:rsid w:val="00126D57"/>
    <w:rsid w:val="00132C8D"/>
    <w:rsid w:val="0014391F"/>
    <w:rsid w:val="001443C4"/>
    <w:rsid w:val="00161AE6"/>
    <w:rsid w:val="00167FC1"/>
    <w:rsid w:val="0017790D"/>
    <w:rsid w:val="00191097"/>
    <w:rsid w:val="001944CC"/>
    <w:rsid w:val="00195BA0"/>
    <w:rsid w:val="001A0306"/>
    <w:rsid w:val="001A2AB5"/>
    <w:rsid w:val="001B0860"/>
    <w:rsid w:val="001B68A5"/>
    <w:rsid w:val="001C196E"/>
    <w:rsid w:val="001E0DB5"/>
    <w:rsid w:val="001F3692"/>
    <w:rsid w:val="002152C4"/>
    <w:rsid w:val="0022368E"/>
    <w:rsid w:val="0022374C"/>
    <w:rsid w:val="00231A26"/>
    <w:rsid w:val="00250C37"/>
    <w:rsid w:val="00253A55"/>
    <w:rsid w:val="0026544C"/>
    <w:rsid w:val="00265914"/>
    <w:rsid w:val="00265AC7"/>
    <w:rsid w:val="00272C88"/>
    <w:rsid w:val="00274120"/>
    <w:rsid w:val="00282C85"/>
    <w:rsid w:val="0028544B"/>
    <w:rsid w:val="00290E8E"/>
    <w:rsid w:val="00292DDA"/>
    <w:rsid w:val="002975A7"/>
    <w:rsid w:val="002A38F6"/>
    <w:rsid w:val="002A6A65"/>
    <w:rsid w:val="002C24FC"/>
    <w:rsid w:val="002C3AB6"/>
    <w:rsid w:val="002E18EB"/>
    <w:rsid w:val="002E63A7"/>
    <w:rsid w:val="002F0173"/>
    <w:rsid w:val="00300593"/>
    <w:rsid w:val="00304C68"/>
    <w:rsid w:val="00305D81"/>
    <w:rsid w:val="00333DA3"/>
    <w:rsid w:val="00336521"/>
    <w:rsid w:val="00344894"/>
    <w:rsid w:val="00364857"/>
    <w:rsid w:val="00365D31"/>
    <w:rsid w:val="00375CF9"/>
    <w:rsid w:val="00386DC7"/>
    <w:rsid w:val="003A2095"/>
    <w:rsid w:val="003A44EB"/>
    <w:rsid w:val="003A5531"/>
    <w:rsid w:val="003B68E1"/>
    <w:rsid w:val="003C5030"/>
    <w:rsid w:val="003E3360"/>
    <w:rsid w:val="003F1349"/>
    <w:rsid w:val="003F16C2"/>
    <w:rsid w:val="003F2ABE"/>
    <w:rsid w:val="004074EA"/>
    <w:rsid w:val="0041345F"/>
    <w:rsid w:val="004139E1"/>
    <w:rsid w:val="00417ED3"/>
    <w:rsid w:val="004213C8"/>
    <w:rsid w:val="00441FC8"/>
    <w:rsid w:val="004549E2"/>
    <w:rsid w:val="004550B0"/>
    <w:rsid w:val="004640A9"/>
    <w:rsid w:val="00464E72"/>
    <w:rsid w:val="00476286"/>
    <w:rsid w:val="00486309"/>
    <w:rsid w:val="004916E8"/>
    <w:rsid w:val="004A59D1"/>
    <w:rsid w:val="004B5FB5"/>
    <w:rsid w:val="004C0854"/>
    <w:rsid w:val="004D5739"/>
    <w:rsid w:val="004E068C"/>
    <w:rsid w:val="004E656E"/>
    <w:rsid w:val="004F017E"/>
    <w:rsid w:val="004F1A84"/>
    <w:rsid w:val="004F7E8D"/>
    <w:rsid w:val="00500444"/>
    <w:rsid w:val="00503EE3"/>
    <w:rsid w:val="00511119"/>
    <w:rsid w:val="00514A30"/>
    <w:rsid w:val="0051619E"/>
    <w:rsid w:val="005200E1"/>
    <w:rsid w:val="0052033B"/>
    <w:rsid w:val="005316B6"/>
    <w:rsid w:val="00531FCB"/>
    <w:rsid w:val="00536E4A"/>
    <w:rsid w:val="005433B6"/>
    <w:rsid w:val="00543B7C"/>
    <w:rsid w:val="00554B7F"/>
    <w:rsid w:val="00557098"/>
    <w:rsid w:val="00562EFF"/>
    <w:rsid w:val="00570C75"/>
    <w:rsid w:val="00582162"/>
    <w:rsid w:val="00583F01"/>
    <w:rsid w:val="0058715F"/>
    <w:rsid w:val="00593CC7"/>
    <w:rsid w:val="0059431C"/>
    <w:rsid w:val="005A09D7"/>
    <w:rsid w:val="005A264D"/>
    <w:rsid w:val="005A5A04"/>
    <w:rsid w:val="005D0A8E"/>
    <w:rsid w:val="005D1C7E"/>
    <w:rsid w:val="005D26B5"/>
    <w:rsid w:val="005D4B1A"/>
    <w:rsid w:val="005E28FC"/>
    <w:rsid w:val="005F6AB6"/>
    <w:rsid w:val="006211F5"/>
    <w:rsid w:val="00627562"/>
    <w:rsid w:val="00633C83"/>
    <w:rsid w:val="006370F9"/>
    <w:rsid w:val="00641846"/>
    <w:rsid w:val="00651F95"/>
    <w:rsid w:val="00652A7E"/>
    <w:rsid w:val="00681BE8"/>
    <w:rsid w:val="0068252F"/>
    <w:rsid w:val="00687FFE"/>
    <w:rsid w:val="006932F0"/>
    <w:rsid w:val="00693513"/>
    <w:rsid w:val="00697F2A"/>
    <w:rsid w:val="006A4E6D"/>
    <w:rsid w:val="006A5AFB"/>
    <w:rsid w:val="006B3F1E"/>
    <w:rsid w:val="006B580B"/>
    <w:rsid w:val="006C2A62"/>
    <w:rsid w:val="006C4736"/>
    <w:rsid w:val="006C7ECE"/>
    <w:rsid w:val="006D414C"/>
    <w:rsid w:val="006E25BD"/>
    <w:rsid w:val="006E485F"/>
    <w:rsid w:val="006F1631"/>
    <w:rsid w:val="00712A35"/>
    <w:rsid w:val="00740A00"/>
    <w:rsid w:val="0074132E"/>
    <w:rsid w:val="007467AE"/>
    <w:rsid w:val="007825E8"/>
    <w:rsid w:val="00786893"/>
    <w:rsid w:val="00791D7C"/>
    <w:rsid w:val="0079327C"/>
    <w:rsid w:val="007967BE"/>
    <w:rsid w:val="007A146B"/>
    <w:rsid w:val="007A512D"/>
    <w:rsid w:val="007A7CB8"/>
    <w:rsid w:val="007B13A1"/>
    <w:rsid w:val="007B46D5"/>
    <w:rsid w:val="007C371D"/>
    <w:rsid w:val="007C52AA"/>
    <w:rsid w:val="007D2396"/>
    <w:rsid w:val="007D5011"/>
    <w:rsid w:val="007E354F"/>
    <w:rsid w:val="007E49F6"/>
    <w:rsid w:val="007F7596"/>
    <w:rsid w:val="00800690"/>
    <w:rsid w:val="00802793"/>
    <w:rsid w:val="0080547D"/>
    <w:rsid w:val="00805EA6"/>
    <w:rsid w:val="008076D5"/>
    <w:rsid w:val="008106F6"/>
    <w:rsid w:val="0081533B"/>
    <w:rsid w:val="00817E8A"/>
    <w:rsid w:val="00825218"/>
    <w:rsid w:val="00837286"/>
    <w:rsid w:val="00850F97"/>
    <w:rsid w:val="0086388E"/>
    <w:rsid w:val="0086433D"/>
    <w:rsid w:val="008736D7"/>
    <w:rsid w:val="008A5312"/>
    <w:rsid w:val="008A5E30"/>
    <w:rsid w:val="008A73D4"/>
    <w:rsid w:val="008A7FA7"/>
    <w:rsid w:val="008C0498"/>
    <w:rsid w:val="008D000D"/>
    <w:rsid w:val="008E4946"/>
    <w:rsid w:val="00912BBA"/>
    <w:rsid w:val="00917BE2"/>
    <w:rsid w:val="009328DB"/>
    <w:rsid w:val="0094319D"/>
    <w:rsid w:val="00947D97"/>
    <w:rsid w:val="00955F55"/>
    <w:rsid w:val="00965331"/>
    <w:rsid w:val="00971147"/>
    <w:rsid w:val="009711DC"/>
    <w:rsid w:val="00971921"/>
    <w:rsid w:val="009767E9"/>
    <w:rsid w:val="0099426E"/>
    <w:rsid w:val="009963F4"/>
    <w:rsid w:val="009A1B68"/>
    <w:rsid w:val="009A2371"/>
    <w:rsid w:val="009A55EF"/>
    <w:rsid w:val="009D6F87"/>
    <w:rsid w:val="009E5DB5"/>
    <w:rsid w:val="009E7AEC"/>
    <w:rsid w:val="00A322B7"/>
    <w:rsid w:val="00A33229"/>
    <w:rsid w:val="00A339D9"/>
    <w:rsid w:val="00A4007B"/>
    <w:rsid w:val="00A44079"/>
    <w:rsid w:val="00A46357"/>
    <w:rsid w:val="00A51C47"/>
    <w:rsid w:val="00A56D09"/>
    <w:rsid w:val="00A6740A"/>
    <w:rsid w:val="00A804D3"/>
    <w:rsid w:val="00A8539C"/>
    <w:rsid w:val="00A940D8"/>
    <w:rsid w:val="00A96439"/>
    <w:rsid w:val="00A97401"/>
    <w:rsid w:val="00AA1E4F"/>
    <w:rsid w:val="00AB7FBD"/>
    <w:rsid w:val="00AD3A4A"/>
    <w:rsid w:val="00AD7A4A"/>
    <w:rsid w:val="00AE348F"/>
    <w:rsid w:val="00AF0052"/>
    <w:rsid w:val="00AF69F6"/>
    <w:rsid w:val="00B02F3E"/>
    <w:rsid w:val="00B12726"/>
    <w:rsid w:val="00B21C26"/>
    <w:rsid w:val="00B22BF7"/>
    <w:rsid w:val="00B22EF9"/>
    <w:rsid w:val="00B3484F"/>
    <w:rsid w:val="00B51417"/>
    <w:rsid w:val="00B7656F"/>
    <w:rsid w:val="00B80DDF"/>
    <w:rsid w:val="00B90C7C"/>
    <w:rsid w:val="00B92273"/>
    <w:rsid w:val="00B931EF"/>
    <w:rsid w:val="00B93771"/>
    <w:rsid w:val="00BA0D07"/>
    <w:rsid w:val="00BA4FA0"/>
    <w:rsid w:val="00BA52F3"/>
    <w:rsid w:val="00BB2C0B"/>
    <w:rsid w:val="00BB4B51"/>
    <w:rsid w:val="00BB76E8"/>
    <w:rsid w:val="00BC185E"/>
    <w:rsid w:val="00BC260D"/>
    <w:rsid w:val="00BD1912"/>
    <w:rsid w:val="00BF4DBD"/>
    <w:rsid w:val="00C0020C"/>
    <w:rsid w:val="00C10DE3"/>
    <w:rsid w:val="00C139A9"/>
    <w:rsid w:val="00C15CB2"/>
    <w:rsid w:val="00C27731"/>
    <w:rsid w:val="00C36180"/>
    <w:rsid w:val="00C47FF6"/>
    <w:rsid w:val="00C6326D"/>
    <w:rsid w:val="00C64255"/>
    <w:rsid w:val="00C6660A"/>
    <w:rsid w:val="00C91518"/>
    <w:rsid w:val="00CA0F69"/>
    <w:rsid w:val="00CA1C3A"/>
    <w:rsid w:val="00CA3EAF"/>
    <w:rsid w:val="00CA6BF0"/>
    <w:rsid w:val="00CB0536"/>
    <w:rsid w:val="00CE0573"/>
    <w:rsid w:val="00CE0F2D"/>
    <w:rsid w:val="00CE5684"/>
    <w:rsid w:val="00CF4AAC"/>
    <w:rsid w:val="00D03E28"/>
    <w:rsid w:val="00D11128"/>
    <w:rsid w:val="00D17D72"/>
    <w:rsid w:val="00D17E84"/>
    <w:rsid w:val="00D200C2"/>
    <w:rsid w:val="00D20CBC"/>
    <w:rsid w:val="00D37BAD"/>
    <w:rsid w:val="00D424A6"/>
    <w:rsid w:val="00D535FC"/>
    <w:rsid w:val="00D620FC"/>
    <w:rsid w:val="00D9589F"/>
    <w:rsid w:val="00DA6EAF"/>
    <w:rsid w:val="00DC4B5C"/>
    <w:rsid w:val="00DC6473"/>
    <w:rsid w:val="00DD1F82"/>
    <w:rsid w:val="00DE192E"/>
    <w:rsid w:val="00DE1B08"/>
    <w:rsid w:val="00DF174E"/>
    <w:rsid w:val="00DF25FB"/>
    <w:rsid w:val="00E00FE9"/>
    <w:rsid w:val="00E03870"/>
    <w:rsid w:val="00E06DB0"/>
    <w:rsid w:val="00E07FBB"/>
    <w:rsid w:val="00E11EBD"/>
    <w:rsid w:val="00E1718A"/>
    <w:rsid w:val="00E208E9"/>
    <w:rsid w:val="00E20B4A"/>
    <w:rsid w:val="00E26368"/>
    <w:rsid w:val="00E2722C"/>
    <w:rsid w:val="00E277B8"/>
    <w:rsid w:val="00E34888"/>
    <w:rsid w:val="00E52E13"/>
    <w:rsid w:val="00E63C71"/>
    <w:rsid w:val="00E72075"/>
    <w:rsid w:val="00EA0E3A"/>
    <w:rsid w:val="00EA3A8E"/>
    <w:rsid w:val="00EA4C58"/>
    <w:rsid w:val="00EA52E9"/>
    <w:rsid w:val="00EA5346"/>
    <w:rsid w:val="00EB29F7"/>
    <w:rsid w:val="00EC1E7C"/>
    <w:rsid w:val="00EC2BAD"/>
    <w:rsid w:val="00ED117B"/>
    <w:rsid w:val="00EF4390"/>
    <w:rsid w:val="00F01691"/>
    <w:rsid w:val="00F04201"/>
    <w:rsid w:val="00F13925"/>
    <w:rsid w:val="00F1628F"/>
    <w:rsid w:val="00F42A0E"/>
    <w:rsid w:val="00F44362"/>
    <w:rsid w:val="00F461CE"/>
    <w:rsid w:val="00F5444C"/>
    <w:rsid w:val="00F577A4"/>
    <w:rsid w:val="00F57C20"/>
    <w:rsid w:val="00F601EC"/>
    <w:rsid w:val="00F6068F"/>
    <w:rsid w:val="00F7071C"/>
    <w:rsid w:val="00F72931"/>
    <w:rsid w:val="00F754E4"/>
    <w:rsid w:val="00F75DF7"/>
    <w:rsid w:val="00F7602E"/>
    <w:rsid w:val="00F7670F"/>
    <w:rsid w:val="00FC217B"/>
    <w:rsid w:val="00FD17F1"/>
    <w:rsid w:val="00FD319A"/>
    <w:rsid w:val="00FD5532"/>
    <w:rsid w:val="00FE379A"/>
    <w:rsid w:val="00FE400B"/>
    <w:rsid w:val="00FF7F7B"/>
  </w:rsids>
  <m:mathPr>
    <m:mathFont m:val="Cambria Math"/>
    <m:brkBin m:val="before"/>
    <m:brkBinSub m:val="--"/>
    <m:smallFrac m:val="0"/>
    <m:dispDef/>
    <m:lMargin m:val="0"/>
    <m:rMargin m:val="0"/>
    <m:defJc m:val="centerGroup"/>
    <m:wrapIndent m:val="1440"/>
    <m:intLim m:val="subSup"/>
    <m:naryLim m:val="undOvr"/>
  </m:mathPr>
  <w:themeFontLang w:val="fr-C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22C7"/>
  <w15:chartTrackingRefBased/>
  <w15:docId w15:val="{E96C34FF-E481-44FE-A798-292791D3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1E"/>
    <w:pPr>
      <w:widowControl w:val="0"/>
      <w:suppressAutoHyphens/>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08E9"/>
    <w:pPr>
      <w:ind w:left="708"/>
    </w:pPr>
  </w:style>
  <w:style w:type="table" w:styleId="Grilledutableau">
    <w:name w:val="Table Grid"/>
    <w:basedOn w:val="TableauNormal"/>
    <w:uiPriority w:val="59"/>
    <w:rsid w:val="00E2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1718A"/>
    <w:pPr>
      <w:tabs>
        <w:tab w:val="center" w:pos="4320"/>
        <w:tab w:val="right" w:pos="8640"/>
      </w:tabs>
      <w:spacing w:after="0" w:line="240" w:lineRule="auto"/>
    </w:pPr>
  </w:style>
  <w:style w:type="character" w:customStyle="1" w:styleId="En-tteCar">
    <w:name w:val="En-tête Car"/>
    <w:basedOn w:val="Policepardfaut"/>
    <w:link w:val="En-tte"/>
    <w:uiPriority w:val="99"/>
    <w:rsid w:val="00E1718A"/>
    <w:rPr>
      <w:rFonts w:ascii="Calibri" w:eastAsia="Calibri" w:hAnsi="Calibri" w:cs="Times New Roman"/>
    </w:rPr>
  </w:style>
  <w:style w:type="paragraph" w:styleId="Pieddepage">
    <w:name w:val="footer"/>
    <w:basedOn w:val="Normal"/>
    <w:link w:val="PieddepageCar"/>
    <w:uiPriority w:val="99"/>
    <w:unhideWhenUsed/>
    <w:rsid w:val="00E1718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1718A"/>
    <w:rPr>
      <w:rFonts w:ascii="Calibri" w:eastAsia="Calibri" w:hAnsi="Calibri" w:cs="Times New Roman"/>
    </w:rPr>
  </w:style>
  <w:style w:type="character" w:styleId="Marquedecommentaire">
    <w:name w:val="annotation reference"/>
    <w:basedOn w:val="Policepardfaut"/>
    <w:uiPriority w:val="99"/>
    <w:semiHidden/>
    <w:unhideWhenUsed/>
    <w:rsid w:val="00B90C7C"/>
    <w:rPr>
      <w:sz w:val="16"/>
      <w:szCs w:val="16"/>
    </w:rPr>
  </w:style>
  <w:style w:type="paragraph" w:styleId="Commentaire">
    <w:name w:val="annotation text"/>
    <w:basedOn w:val="Normal"/>
    <w:link w:val="CommentaireCar"/>
    <w:uiPriority w:val="99"/>
    <w:unhideWhenUsed/>
    <w:rsid w:val="00B90C7C"/>
    <w:pPr>
      <w:spacing w:line="240" w:lineRule="auto"/>
    </w:pPr>
    <w:rPr>
      <w:sz w:val="20"/>
      <w:szCs w:val="20"/>
    </w:rPr>
  </w:style>
  <w:style w:type="character" w:customStyle="1" w:styleId="CommentaireCar">
    <w:name w:val="Commentaire Car"/>
    <w:basedOn w:val="Policepardfaut"/>
    <w:link w:val="Commentaire"/>
    <w:uiPriority w:val="99"/>
    <w:rsid w:val="00B90C7C"/>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B90C7C"/>
    <w:rPr>
      <w:b/>
      <w:bCs/>
    </w:rPr>
  </w:style>
  <w:style w:type="character" w:customStyle="1" w:styleId="ObjetducommentaireCar">
    <w:name w:val="Objet du commentaire Car"/>
    <w:basedOn w:val="CommentaireCar"/>
    <w:link w:val="Objetducommentaire"/>
    <w:uiPriority w:val="99"/>
    <w:semiHidden/>
    <w:rsid w:val="00B90C7C"/>
    <w:rPr>
      <w:rFonts w:ascii="Calibri" w:eastAsia="Calibri" w:hAnsi="Calibri" w:cs="Times New Roman"/>
      <w:b/>
      <w:bCs/>
      <w:sz w:val="20"/>
      <w:szCs w:val="20"/>
    </w:rPr>
  </w:style>
  <w:style w:type="paragraph" w:customStyle="1" w:styleId="p1">
    <w:name w:val="p1"/>
    <w:basedOn w:val="Normal"/>
    <w:rsid w:val="002C24FC"/>
    <w:pPr>
      <w:widowControl/>
      <w:suppressAutoHyphens w:val="0"/>
      <w:spacing w:after="0" w:line="240" w:lineRule="auto"/>
    </w:pPr>
    <w:rPr>
      <w:rFonts w:ascii="Times New Roman" w:eastAsia="Times New Roman" w:hAnsi="Times New Roman"/>
      <w:color w:val="000000"/>
      <w:sz w:val="18"/>
      <w:szCs w:val="18"/>
      <w:lang w:eastAsia="fr-CA"/>
    </w:rPr>
  </w:style>
  <w:style w:type="character" w:customStyle="1" w:styleId="unnamedstyle10000025char">
    <w:name w:val="unnamedstyle10000025__char"/>
    <w:basedOn w:val="Policepardfaut"/>
    <w:rsid w:val="0025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53B67-C906-4DC1-843A-860F9C64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8</Pages>
  <Words>1883</Words>
  <Characters>10359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Proprietaire</dc:creator>
  <cp:keywords/>
  <dc:description/>
  <cp:lastModifiedBy>Ayeva Tchabagnan</cp:lastModifiedBy>
  <cp:revision>36</cp:revision>
  <dcterms:created xsi:type="dcterms:W3CDTF">2025-11-18T15:32:00Z</dcterms:created>
  <dcterms:modified xsi:type="dcterms:W3CDTF">2025-11-19T15:47:00Z</dcterms:modified>
</cp:coreProperties>
</file>